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AD" w:rsidRPr="002862F3" w:rsidRDefault="005A5807" w:rsidP="005A5807">
      <w:pPr>
        <w:rPr>
          <w:sz w:val="36"/>
        </w:rPr>
      </w:pPr>
      <w:r w:rsidRPr="002862F3">
        <w:rPr>
          <w:sz w:val="36"/>
        </w:rPr>
        <w:t>Vejledning i registrering af skolepraktik</w:t>
      </w:r>
    </w:p>
    <w:p w:rsidR="008C0FF7" w:rsidRDefault="005A5807" w:rsidP="005C1C0C">
      <w:pPr>
        <w:rPr>
          <w:color w:val="000000"/>
          <w:sz w:val="18"/>
          <w:szCs w:val="18"/>
        </w:rPr>
      </w:pPr>
      <w:r w:rsidRPr="002862F3">
        <w:rPr>
          <w:color w:val="000000"/>
          <w:sz w:val="18"/>
          <w:szCs w:val="18"/>
        </w:rPr>
        <w:t xml:space="preserve">Oprettet: </w:t>
      </w:r>
      <w:proofErr w:type="gramStart"/>
      <w:r w:rsidR="00456C02" w:rsidRPr="002862F3">
        <w:rPr>
          <w:color w:val="000000"/>
          <w:sz w:val="18"/>
          <w:szCs w:val="18"/>
        </w:rPr>
        <w:t>Marts</w:t>
      </w:r>
      <w:proofErr w:type="gramEnd"/>
      <w:r w:rsidR="00C554CB" w:rsidRPr="002862F3">
        <w:rPr>
          <w:color w:val="000000"/>
          <w:sz w:val="18"/>
          <w:szCs w:val="18"/>
        </w:rPr>
        <w:t xml:space="preserve"> 2011</w:t>
      </w:r>
      <w:r w:rsidR="00587E72" w:rsidRPr="002862F3">
        <w:rPr>
          <w:color w:val="000000"/>
          <w:sz w:val="18"/>
          <w:szCs w:val="18"/>
        </w:rPr>
        <w:t>.</w:t>
      </w:r>
      <w:r w:rsidR="009766B8" w:rsidRPr="009766B8">
        <w:rPr>
          <w:color w:val="000000"/>
          <w:sz w:val="18"/>
          <w:szCs w:val="18"/>
        </w:rPr>
        <w:t xml:space="preserve"> </w:t>
      </w:r>
      <w:r w:rsidR="00F62637">
        <w:rPr>
          <w:color w:val="000000"/>
          <w:sz w:val="18"/>
          <w:szCs w:val="18"/>
        </w:rPr>
        <w:t xml:space="preserve">Senest opdateret </w:t>
      </w:r>
      <w:r w:rsidR="00B229D8">
        <w:rPr>
          <w:color w:val="000000"/>
          <w:sz w:val="18"/>
          <w:szCs w:val="18"/>
        </w:rPr>
        <w:t xml:space="preserve">juni </w:t>
      </w:r>
      <w:r w:rsidR="00176108">
        <w:rPr>
          <w:color w:val="000000"/>
          <w:sz w:val="18"/>
          <w:szCs w:val="18"/>
        </w:rPr>
        <w:t>2022 afsnit 5.2</w:t>
      </w:r>
    </w:p>
    <w:bookmarkStart w:id="0" w:name="_GoBack"/>
    <w:bookmarkEnd w:id="0"/>
    <w:p w:rsidR="00B856AB" w:rsidRDefault="00CF5B12">
      <w:pPr>
        <w:pStyle w:val="Indholdsfortegnelse1"/>
        <w:tabs>
          <w:tab w:val="left" w:pos="440"/>
          <w:tab w:val="right" w:leader="dot" w:pos="9628"/>
        </w:tabs>
        <w:rPr>
          <w:rFonts w:asciiTheme="minorHAnsi" w:eastAsiaTheme="minorEastAsia" w:hAnsiTheme="minorHAnsi" w:cstheme="minorBidi"/>
          <w:b w:val="0"/>
          <w:bCs w:val="0"/>
          <w:noProof/>
          <w:sz w:val="22"/>
          <w:szCs w:val="22"/>
        </w:rPr>
      </w:pPr>
      <w:r w:rsidRPr="002862F3">
        <w:rPr>
          <w:rFonts w:ascii="Arial" w:hAnsi="Arial" w:cs="Arial"/>
          <w:color w:val="000000"/>
        </w:rPr>
        <w:fldChar w:fldCharType="begin"/>
      </w:r>
      <w:r w:rsidR="000213AD" w:rsidRPr="002862F3">
        <w:rPr>
          <w:rFonts w:ascii="Arial" w:hAnsi="Arial" w:cs="Arial"/>
          <w:color w:val="000000"/>
        </w:rPr>
        <w:instrText xml:space="preserve"> TOC \o "1-3" \h \z \u </w:instrText>
      </w:r>
      <w:r w:rsidRPr="002862F3">
        <w:rPr>
          <w:rFonts w:ascii="Arial" w:hAnsi="Arial" w:cs="Arial"/>
          <w:color w:val="000000"/>
        </w:rPr>
        <w:fldChar w:fldCharType="separate"/>
      </w:r>
      <w:hyperlink w:anchor="_Toc126582917" w:history="1">
        <w:r w:rsidR="00B856AB" w:rsidRPr="00F71771">
          <w:rPr>
            <w:rStyle w:val="Hyperlink"/>
            <w:noProof/>
          </w:rPr>
          <w:t>1</w:t>
        </w:r>
        <w:r w:rsidR="00B856AB">
          <w:rPr>
            <w:rFonts w:asciiTheme="minorHAnsi" w:eastAsiaTheme="minorEastAsia" w:hAnsiTheme="minorHAnsi" w:cstheme="minorBidi"/>
            <w:b w:val="0"/>
            <w:bCs w:val="0"/>
            <w:noProof/>
            <w:sz w:val="22"/>
            <w:szCs w:val="22"/>
          </w:rPr>
          <w:tab/>
        </w:r>
        <w:r w:rsidR="00B856AB" w:rsidRPr="00F71771">
          <w:rPr>
            <w:rStyle w:val="Hyperlink"/>
            <w:noProof/>
          </w:rPr>
          <w:t>Generelt om skolepraktik</w:t>
        </w:r>
        <w:r w:rsidR="00B856AB">
          <w:rPr>
            <w:noProof/>
            <w:webHidden/>
          </w:rPr>
          <w:tab/>
        </w:r>
        <w:r w:rsidR="00B856AB">
          <w:rPr>
            <w:noProof/>
            <w:webHidden/>
          </w:rPr>
          <w:fldChar w:fldCharType="begin"/>
        </w:r>
        <w:r w:rsidR="00B856AB">
          <w:rPr>
            <w:noProof/>
            <w:webHidden/>
          </w:rPr>
          <w:instrText xml:space="preserve"> PAGEREF _Toc126582917 \h </w:instrText>
        </w:r>
        <w:r w:rsidR="00B856AB">
          <w:rPr>
            <w:noProof/>
            <w:webHidden/>
          </w:rPr>
        </w:r>
        <w:r w:rsidR="00B856AB">
          <w:rPr>
            <w:noProof/>
            <w:webHidden/>
          </w:rPr>
          <w:fldChar w:fldCharType="separate"/>
        </w:r>
        <w:r w:rsidR="00B856AB">
          <w:rPr>
            <w:noProof/>
            <w:webHidden/>
          </w:rPr>
          <w:t>2</w:t>
        </w:r>
        <w:r w:rsidR="00B856AB">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18" w:history="1">
        <w:r w:rsidRPr="00F71771">
          <w:rPr>
            <w:rStyle w:val="Hyperlink"/>
            <w:noProof/>
          </w:rPr>
          <w:t>2</w:t>
        </w:r>
        <w:r>
          <w:rPr>
            <w:rFonts w:asciiTheme="minorHAnsi" w:eastAsiaTheme="minorEastAsia" w:hAnsiTheme="minorHAnsi" w:cstheme="minorBidi"/>
            <w:b w:val="0"/>
            <w:bCs w:val="0"/>
            <w:noProof/>
            <w:sz w:val="22"/>
            <w:szCs w:val="22"/>
          </w:rPr>
          <w:tab/>
        </w:r>
        <w:r w:rsidRPr="00F71771">
          <w:rPr>
            <w:rStyle w:val="Hyperlink"/>
            <w:noProof/>
          </w:rPr>
          <w:t>Henvisning til lov, bekendtgørelse, håndbog m.m.</w:t>
        </w:r>
        <w:r>
          <w:rPr>
            <w:noProof/>
            <w:webHidden/>
          </w:rPr>
          <w:tab/>
        </w:r>
        <w:r>
          <w:rPr>
            <w:noProof/>
            <w:webHidden/>
          </w:rPr>
          <w:fldChar w:fldCharType="begin"/>
        </w:r>
        <w:r>
          <w:rPr>
            <w:noProof/>
            <w:webHidden/>
          </w:rPr>
          <w:instrText xml:space="preserve"> PAGEREF _Toc126582918 \h </w:instrText>
        </w:r>
        <w:r>
          <w:rPr>
            <w:noProof/>
            <w:webHidden/>
          </w:rPr>
        </w:r>
        <w:r>
          <w:rPr>
            <w:noProof/>
            <w:webHidden/>
          </w:rPr>
          <w:fldChar w:fldCharType="separate"/>
        </w:r>
        <w:r>
          <w:rPr>
            <w:noProof/>
            <w:webHidden/>
          </w:rPr>
          <w:t>2</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19" w:history="1">
        <w:r w:rsidRPr="00F71771">
          <w:rPr>
            <w:rStyle w:val="Hyperlink"/>
            <w:noProof/>
          </w:rPr>
          <w:t>3</w:t>
        </w:r>
        <w:r>
          <w:rPr>
            <w:rFonts w:asciiTheme="minorHAnsi" w:eastAsiaTheme="minorEastAsia" w:hAnsiTheme="minorHAnsi" w:cstheme="minorBidi"/>
            <w:b w:val="0"/>
            <w:bCs w:val="0"/>
            <w:noProof/>
            <w:sz w:val="22"/>
            <w:szCs w:val="22"/>
          </w:rPr>
          <w:tab/>
        </w:r>
        <w:r w:rsidRPr="00F71771">
          <w:rPr>
            <w:rStyle w:val="Hyperlink"/>
            <w:noProof/>
          </w:rPr>
          <w:t>Optagelse i praktikcenter</w:t>
        </w:r>
        <w:r>
          <w:rPr>
            <w:noProof/>
            <w:webHidden/>
          </w:rPr>
          <w:tab/>
        </w:r>
        <w:r>
          <w:rPr>
            <w:noProof/>
            <w:webHidden/>
          </w:rPr>
          <w:fldChar w:fldCharType="begin"/>
        </w:r>
        <w:r>
          <w:rPr>
            <w:noProof/>
            <w:webHidden/>
          </w:rPr>
          <w:instrText xml:space="preserve"> PAGEREF _Toc126582919 \h </w:instrText>
        </w:r>
        <w:r>
          <w:rPr>
            <w:noProof/>
            <w:webHidden/>
          </w:rPr>
        </w:r>
        <w:r>
          <w:rPr>
            <w:noProof/>
            <w:webHidden/>
          </w:rPr>
          <w:fldChar w:fldCharType="separate"/>
        </w:r>
        <w:r>
          <w:rPr>
            <w:noProof/>
            <w:webHidden/>
          </w:rPr>
          <w:t>3</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0" w:history="1">
        <w:r w:rsidRPr="00F71771">
          <w:rPr>
            <w:rStyle w:val="Hyperlink"/>
            <w:rFonts w:cs="Arial"/>
            <w:noProof/>
          </w:rPr>
          <w:t>3.1</w:t>
        </w:r>
        <w:r>
          <w:rPr>
            <w:rFonts w:asciiTheme="minorHAnsi" w:eastAsiaTheme="minorEastAsia" w:hAnsiTheme="minorHAnsi" w:cstheme="minorBidi"/>
            <w:i w:val="0"/>
            <w:iCs w:val="0"/>
            <w:noProof/>
            <w:sz w:val="22"/>
            <w:szCs w:val="22"/>
          </w:rPr>
          <w:tab/>
        </w:r>
        <w:r w:rsidRPr="00F71771">
          <w:rPr>
            <w:rStyle w:val="Hyperlink"/>
            <w:rFonts w:cs="Arial"/>
            <w:noProof/>
          </w:rPr>
          <w:t>Samarbejdsaftaler</w:t>
        </w:r>
        <w:r>
          <w:rPr>
            <w:noProof/>
            <w:webHidden/>
          </w:rPr>
          <w:tab/>
        </w:r>
        <w:r>
          <w:rPr>
            <w:noProof/>
            <w:webHidden/>
          </w:rPr>
          <w:fldChar w:fldCharType="begin"/>
        </w:r>
        <w:r>
          <w:rPr>
            <w:noProof/>
            <w:webHidden/>
          </w:rPr>
          <w:instrText xml:space="preserve"> PAGEREF _Toc126582920 \h </w:instrText>
        </w:r>
        <w:r>
          <w:rPr>
            <w:noProof/>
            <w:webHidden/>
          </w:rPr>
        </w:r>
        <w:r>
          <w:rPr>
            <w:noProof/>
            <w:webHidden/>
          </w:rPr>
          <w:fldChar w:fldCharType="separate"/>
        </w:r>
        <w:r>
          <w:rPr>
            <w:noProof/>
            <w:webHidden/>
          </w:rPr>
          <w:t>3</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1" w:history="1">
        <w:r w:rsidRPr="00F71771">
          <w:rPr>
            <w:rStyle w:val="Hyperlink"/>
            <w:rFonts w:cs="Arial"/>
            <w:noProof/>
          </w:rPr>
          <w:t>3.2</w:t>
        </w:r>
        <w:r>
          <w:rPr>
            <w:rFonts w:asciiTheme="minorHAnsi" w:eastAsiaTheme="minorEastAsia" w:hAnsiTheme="minorHAnsi" w:cstheme="minorBidi"/>
            <w:i w:val="0"/>
            <w:iCs w:val="0"/>
            <w:noProof/>
            <w:sz w:val="22"/>
            <w:szCs w:val="22"/>
          </w:rPr>
          <w:tab/>
        </w:r>
        <w:r w:rsidRPr="00F71771">
          <w:rPr>
            <w:rStyle w:val="Hyperlink"/>
            <w:rFonts w:cs="Arial"/>
            <w:noProof/>
          </w:rPr>
          <w:t>Blanketter</w:t>
        </w:r>
        <w:r>
          <w:rPr>
            <w:noProof/>
            <w:webHidden/>
          </w:rPr>
          <w:tab/>
        </w:r>
        <w:r>
          <w:rPr>
            <w:noProof/>
            <w:webHidden/>
          </w:rPr>
          <w:fldChar w:fldCharType="begin"/>
        </w:r>
        <w:r>
          <w:rPr>
            <w:noProof/>
            <w:webHidden/>
          </w:rPr>
          <w:instrText xml:space="preserve"> PAGEREF _Toc126582921 \h </w:instrText>
        </w:r>
        <w:r>
          <w:rPr>
            <w:noProof/>
            <w:webHidden/>
          </w:rPr>
        </w:r>
        <w:r>
          <w:rPr>
            <w:noProof/>
            <w:webHidden/>
          </w:rPr>
          <w:fldChar w:fldCharType="separate"/>
        </w:r>
        <w:r>
          <w:rPr>
            <w:noProof/>
            <w:webHidden/>
          </w:rPr>
          <w:t>4</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22" w:history="1">
        <w:r w:rsidRPr="00F71771">
          <w:rPr>
            <w:rStyle w:val="Hyperlink"/>
            <w:noProof/>
          </w:rPr>
          <w:t>4</w:t>
        </w:r>
        <w:r>
          <w:rPr>
            <w:rFonts w:asciiTheme="minorHAnsi" w:eastAsiaTheme="minorEastAsia" w:hAnsiTheme="minorHAnsi" w:cstheme="minorBidi"/>
            <w:b w:val="0"/>
            <w:bCs w:val="0"/>
            <w:noProof/>
            <w:sz w:val="22"/>
            <w:szCs w:val="22"/>
          </w:rPr>
          <w:tab/>
        </w:r>
        <w:r w:rsidRPr="00F71771">
          <w:rPr>
            <w:rStyle w:val="Hyperlink"/>
            <w:noProof/>
          </w:rPr>
          <w:t>Registrering i EASY-P inden opstart og ved opstart i skolepraktik</w:t>
        </w:r>
        <w:r>
          <w:rPr>
            <w:noProof/>
            <w:webHidden/>
          </w:rPr>
          <w:tab/>
        </w:r>
        <w:r>
          <w:rPr>
            <w:noProof/>
            <w:webHidden/>
          </w:rPr>
          <w:fldChar w:fldCharType="begin"/>
        </w:r>
        <w:r>
          <w:rPr>
            <w:noProof/>
            <w:webHidden/>
          </w:rPr>
          <w:instrText xml:space="preserve"> PAGEREF _Toc126582922 \h </w:instrText>
        </w:r>
        <w:r>
          <w:rPr>
            <w:noProof/>
            <w:webHidden/>
          </w:rPr>
        </w:r>
        <w:r>
          <w:rPr>
            <w:noProof/>
            <w:webHidden/>
          </w:rPr>
          <w:fldChar w:fldCharType="separate"/>
        </w:r>
        <w:r>
          <w:rPr>
            <w:noProof/>
            <w:webHidden/>
          </w:rPr>
          <w:t>4</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3" w:history="1">
        <w:r w:rsidRPr="00F71771">
          <w:rPr>
            <w:rStyle w:val="Hyperlink"/>
            <w:rFonts w:cs="Arial"/>
            <w:noProof/>
          </w:rPr>
          <w:t>4.1</w:t>
        </w:r>
        <w:r>
          <w:rPr>
            <w:rFonts w:asciiTheme="minorHAnsi" w:eastAsiaTheme="minorEastAsia" w:hAnsiTheme="minorHAnsi" w:cstheme="minorBidi"/>
            <w:i w:val="0"/>
            <w:iCs w:val="0"/>
            <w:noProof/>
            <w:sz w:val="22"/>
            <w:szCs w:val="22"/>
          </w:rPr>
          <w:tab/>
        </w:r>
        <w:r w:rsidRPr="00F71771">
          <w:rPr>
            <w:rStyle w:val="Hyperlink"/>
            <w:rFonts w:cs="Arial"/>
            <w:noProof/>
          </w:rPr>
          <w:t>Registrering som søgende</w:t>
        </w:r>
        <w:r>
          <w:rPr>
            <w:noProof/>
            <w:webHidden/>
          </w:rPr>
          <w:tab/>
        </w:r>
        <w:r>
          <w:rPr>
            <w:noProof/>
            <w:webHidden/>
          </w:rPr>
          <w:fldChar w:fldCharType="begin"/>
        </w:r>
        <w:r>
          <w:rPr>
            <w:noProof/>
            <w:webHidden/>
          </w:rPr>
          <w:instrText xml:space="preserve"> PAGEREF _Toc126582923 \h </w:instrText>
        </w:r>
        <w:r>
          <w:rPr>
            <w:noProof/>
            <w:webHidden/>
          </w:rPr>
        </w:r>
        <w:r>
          <w:rPr>
            <w:noProof/>
            <w:webHidden/>
          </w:rPr>
          <w:fldChar w:fldCharType="separate"/>
        </w:r>
        <w:r>
          <w:rPr>
            <w:noProof/>
            <w:webHidden/>
          </w:rPr>
          <w:t>4</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4" w:history="1">
        <w:r w:rsidRPr="00F71771">
          <w:rPr>
            <w:rStyle w:val="Hyperlink"/>
            <w:rFonts w:cs="Arial"/>
            <w:noProof/>
          </w:rPr>
          <w:t>4.2</w:t>
        </w:r>
        <w:r>
          <w:rPr>
            <w:rFonts w:asciiTheme="minorHAnsi" w:eastAsiaTheme="minorEastAsia" w:hAnsiTheme="minorHAnsi" w:cstheme="minorBidi"/>
            <w:i w:val="0"/>
            <w:iCs w:val="0"/>
            <w:noProof/>
            <w:sz w:val="22"/>
            <w:szCs w:val="22"/>
          </w:rPr>
          <w:tab/>
        </w:r>
        <w:r w:rsidRPr="00F71771">
          <w:rPr>
            <w:rStyle w:val="Hyperlink"/>
            <w:rFonts w:eastAsia="Arial" w:cs="Arial"/>
            <w:noProof/>
          </w:rPr>
          <w:t>I</w:t>
        </w:r>
        <w:r w:rsidRPr="00F71771">
          <w:rPr>
            <w:rStyle w:val="Hyperlink"/>
            <w:rFonts w:cs="Arial"/>
            <w:noProof/>
          </w:rPr>
          <w:t>nformationsmøde</w:t>
        </w:r>
        <w:r>
          <w:rPr>
            <w:noProof/>
            <w:webHidden/>
          </w:rPr>
          <w:tab/>
        </w:r>
        <w:r>
          <w:rPr>
            <w:noProof/>
            <w:webHidden/>
          </w:rPr>
          <w:fldChar w:fldCharType="begin"/>
        </w:r>
        <w:r>
          <w:rPr>
            <w:noProof/>
            <w:webHidden/>
          </w:rPr>
          <w:instrText xml:space="preserve"> PAGEREF _Toc126582924 \h </w:instrText>
        </w:r>
        <w:r>
          <w:rPr>
            <w:noProof/>
            <w:webHidden/>
          </w:rPr>
        </w:r>
        <w:r>
          <w:rPr>
            <w:noProof/>
            <w:webHidden/>
          </w:rPr>
          <w:fldChar w:fldCharType="separate"/>
        </w:r>
        <w:r>
          <w:rPr>
            <w:noProof/>
            <w:webHidden/>
          </w:rPr>
          <w:t>5</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5" w:history="1">
        <w:r w:rsidRPr="00F71771">
          <w:rPr>
            <w:rStyle w:val="Hyperlink"/>
            <w:rFonts w:cs="Arial"/>
            <w:noProof/>
          </w:rPr>
          <w:t>4.3</w:t>
        </w:r>
        <w:r>
          <w:rPr>
            <w:rFonts w:asciiTheme="minorHAnsi" w:eastAsiaTheme="minorEastAsia" w:hAnsiTheme="minorHAnsi" w:cstheme="minorBidi"/>
            <w:i w:val="0"/>
            <w:iCs w:val="0"/>
            <w:noProof/>
            <w:sz w:val="22"/>
            <w:szCs w:val="22"/>
          </w:rPr>
          <w:tab/>
        </w:r>
        <w:r w:rsidRPr="00F71771">
          <w:rPr>
            <w:rStyle w:val="Hyperlink"/>
            <w:rFonts w:cs="Arial"/>
            <w:noProof/>
          </w:rPr>
          <w:t>Egnethedsvurdering (EMMA)</w:t>
        </w:r>
        <w:r>
          <w:rPr>
            <w:noProof/>
            <w:webHidden/>
          </w:rPr>
          <w:tab/>
        </w:r>
        <w:r>
          <w:rPr>
            <w:noProof/>
            <w:webHidden/>
          </w:rPr>
          <w:fldChar w:fldCharType="begin"/>
        </w:r>
        <w:r>
          <w:rPr>
            <w:noProof/>
            <w:webHidden/>
          </w:rPr>
          <w:instrText xml:space="preserve"> PAGEREF _Toc126582925 \h </w:instrText>
        </w:r>
        <w:r>
          <w:rPr>
            <w:noProof/>
            <w:webHidden/>
          </w:rPr>
        </w:r>
        <w:r>
          <w:rPr>
            <w:noProof/>
            <w:webHidden/>
          </w:rPr>
          <w:fldChar w:fldCharType="separate"/>
        </w:r>
        <w:r>
          <w:rPr>
            <w:noProof/>
            <w:webHidden/>
          </w:rPr>
          <w:t>5</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6" w:history="1">
        <w:r w:rsidRPr="00F71771">
          <w:rPr>
            <w:rStyle w:val="Hyperlink"/>
            <w:rFonts w:cs="Arial"/>
            <w:noProof/>
          </w:rPr>
          <w:t>4.4</w:t>
        </w:r>
        <w:r>
          <w:rPr>
            <w:rFonts w:asciiTheme="minorHAnsi" w:eastAsiaTheme="minorEastAsia" w:hAnsiTheme="minorHAnsi" w:cstheme="minorBidi"/>
            <w:i w:val="0"/>
            <w:iCs w:val="0"/>
            <w:noProof/>
            <w:sz w:val="22"/>
            <w:szCs w:val="22"/>
          </w:rPr>
          <w:tab/>
        </w:r>
        <w:r w:rsidRPr="00F71771">
          <w:rPr>
            <w:rStyle w:val="Hyperlink"/>
            <w:rFonts w:cs="Arial"/>
            <w:noProof/>
          </w:rPr>
          <w:t>Ordinær opstart efter afsluttet grundforløb</w:t>
        </w:r>
        <w:r>
          <w:rPr>
            <w:noProof/>
            <w:webHidden/>
          </w:rPr>
          <w:tab/>
        </w:r>
        <w:r>
          <w:rPr>
            <w:noProof/>
            <w:webHidden/>
          </w:rPr>
          <w:fldChar w:fldCharType="begin"/>
        </w:r>
        <w:r>
          <w:rPr>
            <w:noProof/>
            <w:webHidden/>
          </w:rPr>
          <w:instrText xml:space="preserve"> PAGEREF _Toc126582926 \h </w:instrText>
        </w:r>
        <w:r>
          <w:rPr>
            <w:noProof/>
            <w:webHidden/>
          </w:rPr>
        </w:r>
        <w:r>
          <w:rPr>
            <w:noProof/>
            <w:webHidden/>
          </w:rPr>
          <w:fldChar w:fldCharType="separate"/>
        </w:r>
        <w:r>
          <w:rPr>
            <w:noProof/>
            <w:webHidden/>
          </w:rPr>
          <w:t>6</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7" w:history="1">
        <w:r w:rsidRPr="00F71771">
          <w:rPr>
            <w:rStyle w:val="Hyperlink"/>
            <w:noProof/>
          </w:rPr>
          <w:t>4.5</w:t>
        </w:r>
        <w:r>
          <w:rPr>
            <w:rFonts w:asciiTheme="minorHAnsi" w:eastAsiaTheme="minorEastAsia" w:hAnsiTheme="minorHAnsi" w:cstheme="minorBidi"/>
            <w:i w:val="0"/>
            <w:iCs w:val="0"/>
            <w:noProof/>
            <w:sz w:val="22"/>
            <w:szCs w:val="22"/>
          </w:rPr>
          <w:tab/>
        </w:r>
        <w:r w:rsidRPr="00F71771">
          <w:rPr>
            <w:rStyle w:val="Hyperlink"/>
            <w:noProof/>
          </w:rPr>
          <w:t>Euv-elever i skolepraktik</w:t>
        </w:r>
        <w:r>
          <w:rPr>
            <w:noProof/>
            <w:webHidden/>
          </w:rPr>
          <w:tab/>
        </w:r>
        <w:r>
          <w:rPr>
            <w:noProof/>
            <w:webHidden/>
          </w:rPr>
          <w:fldChar w:fldCharType="begin"/>
        </w:r>
        <w:r>
          <w:rPr>
            <w:noProof/>
            <w:webHidden/>
          </w:rPr>
          <w:instrText xml:space="preserve"> PAGEREF _Toc126582927 \h </w:instrText>
        </w:r>
        <w:r>
          <w:rPr>
            <w:noProof/>
            <w:webHidden/>
          </w:rPr>
        </w:r>
        <w:r>
          <w:rPr>
            <w:noProof/>
            <w:webHidden/>
          </w:rPr>
          <w:fldChar w:fldCharType="separate"/>
        </w:r>
        <w:r>
          <w:rPr>
            <w:noProof/>
            <w:webHidden/>
          </w:rPr>
          <w:t>7</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8" w:history="1">
        <w:r w:rsidRPr="00F71771">
          <w:rPr>
            <w:rStyle w:val="Hyperlink"/>
            <w:noProof/>
          </w:rPr>
          <w:t>4.6</w:t>
        </w:r>
        <w:r>
          <w:rPr>
            <w:rFonts w:asciiTheme="minorHAnsi" w:eastAsiaTheme="minorEastAsia" w:hAnsiTheme="minorHAnsi" w:cstheme="minorBidi"/>
            <w:i w:val="0"/>
            <w:iCs w:val="0"/>
            <w:noProof/>
            <w:sz w:val="22"/>
            <w:szCs w:val="22"/>
          </w:rPr>
          <w:tab/>
        </w:r>
        <w:r w:rsidRPr="00F71771">
          <w:rPr>
            <w:rStyle w:val="Hyperlink"/>
            <w:rFonts w:eastAsia="Arial"/>
            <w:noProof/>
          </w:rPr>
          <w:t>Økonomi; betaling for uddannelse og skolepraktikydelse</w:t>
        </w:r>
        <w:r>
          <w:rPr>
            <w:noProof/>
            <w:webHidden/>
          </w:rPr>
          <w:tab/>
        </w:r>
        <w:r>
          <w:rPr>
            <w:noProof/>
            <w:webHidden/>
          </w:rPr>
          <w:fldChar w:fldCharType="begin"/>
        </w:r>
        <w:r>
          <w:rPr>
            <w:noProof/>
            <w:webHidden/>
          </w:rPr>
          <w:instrText xml:space="preserve"> PAGEREF _Toc126582928 \h </w:instrText>
        </w:r>
        <w:r>
          <w:rPr>
            <w:noProof/>
            <w:webHidden/>
          </w:rPr>
        </w:r>
        <w:r>
          <w:rPr>
            <w:noProof/>
            <w:webHidden/>
          </w:rPr>
          <w:fldChar w:fldCharType="separate"/>
        </w:r>
        <w:r>
          <w:rPr>
            <w:noProof/>
            <w:webHidden/>
          </w:rPr>
          <w:t>8</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29" w:history="1">
        <w:r w:rsidRPr="00F71771">
          <w:rPr>
            <w:rStyle w:val="Hyperlink"/>
            <w:rFonts w:cs="Arial"/>
            <w:noProof/>
          </w:rPr>
          <w:t>4.7</w:t>
        </w:r>
        <w:r>
          <w:rPr>
            <w:rFonts w:asciiTheme="minorHAnsi" w:eastAsiaTheme="minorEastAsia" w:hAnsiTheme="minorHAnsi" w:cstheme="minorBidi"/>
            <w:i w:val="0"/>
            <w:iCs w:val="0"/>
            <w:noProof/>
            <w:sz w:val="22"/>
            <w:szCs w:val="22"/>
          </w:rPr>
          <w:tab/>
        </w:r>
        <w:r w:rsidRPr="00F71771">
          <w:rPr>
            <w:rStyle w:val="Hyperlink"/>
            <w:rFonts w:eastAsia="Arial" w:cs="Arial"/>
            <w:noProof/>
          </w:rPr>
          <w:t>Opstart efter trin 1 i virksomhed</w:t>
        </w:r>
        <w:r>
          <w:rPr>
            <w:noProof/>
            <w:webHidden/>
          </w:rPr>
          <w:tab/>
        </w:r>
        <w:r>
          <w:rPr>
            <w:noProof/>
            <w:webHidden/>
          </w:rPr>
          <w:fldChar w:fldCharType="begin"/>
        </w:r>
        <w:r>
          <w:rPr>
            <w:noProof/>
            <w:webHidden/>
          </w:rPr>
          <w:instrText xml:space="preserve"> PAGEREF _Toc126582929 \h </w:instrText>
        </w:r>
        <w:r>
          <w:rPr>
            <w:noProof/>
            <w:webHidden/>
          </w:rPr>
        </w:r>
        <w:r>
          <w:rPr>
            <w:noProof/>
            <w:webHidden/>
          </w:rPr>
          <w:fldChar w:fldCharType="separate"/>
        </w:r>
        <w:r>
          <w:rPr>
            <w:noProof/>
            <w:webHidden/>
          </w:rPr>
          <w:t>8</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0" w:history="1">
        <w:r w:rsidRPr="00F71771">
          <w:rPr>
            <w:rStyle w:val="Hyperlink"/>
            <w:rFonts w:cs="Arial"/>
            <w:noProof/>
          </w:rPr>
          <w:t>4.8</w:t>
        </w:r>
        <w:r>
          <w:rPr>
            <w:rFonts w:asciiTheme="minorHAnsi" w:eastAsiaTheme="minorEastAsia" w:hAnsiTheme="minorHAnsi" w:cstheme="minorBidi"/>
            <w:i w:val="0"/>
            <w:iCs w:val="0"/>
            <w:noProof/>
            <w:sz w:val="22"/>
            <w:szCs w:val="22"/>
          </w:rPr>
          <w:tab/>
        </w:r>
        <w:r w:rsidRPr="00F71771">
          <w:rPr>
            <w:rStyle w:val="Hyperlink"/>
            <w:rFonts w:eastAsia="Arial" w:cs="Arial"/>
            <w:noProof/>
          </w:rPr>
          <w:t>Opstart efter uforskyldt mistet uddannelsesaftale</w:t>
        </w:r>
        <w:r>
          <w:rPr>
            <w:noProof/>
            <w:webHidden/>
          </w:rPr>
          <w:tab/>
        </w:r>
        <w:r>
          <w:rPr>
            <w:noProof/>
            <w:webHidden/>
          </w:rPr>
          <w:fldChar w:fldCharType="begin"/>
        </w:r>
        <w:r>
          <w:rPr>
            <w:noProof/>
            <w:webHidden/>
          </w:rPr>
          <w:instrText xml:space="preserve"> PAGEREF _Toc126582930 \h </w:instrText>
        </w:r>
        <w:r>
          <w:rPr>
            <w:noProof/>
            <w:webHidden/>
          </w:rPr>
        </w:r>
        <w:r>
          <w:rPr>
            <w:noProof/>
            <w:webHidden/>
          </w:rPr>
          <w:fldChar w:fldCharType="separate"/>
        </w:r>
        <w:r>
          <w:rPr>
            <w:noProof/>
            <w:webHidden/>
          </w:rPr>
          <w:t>9</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1" w:history="1">
        <w:r w:rsidRPr="00F71771">
          <w:rPr>
            <w:rStyle w:val="Hyperlink"/>
            <w:rFonts w:cs="Arial"/>
            <w:noProof/>
          </w:rPr>
          <w:t>4.9</w:t>
        </w:r>
        <w:r>
          <w:rPr>
            <w:rFonts w:asciiTheme="minorHAnsi" w:eastAsiaTheme="minorEastAsia" w:hAnsiTheme="minorHAnsi" w:cstheme="minorBidi"/>
            <w:i w:val="0"/>
            <w:iCs w:val="0"/>
            <w:noProof/>
            <w:sz w:val="22"/>
            <w:szCs w:val="22"/>
          </w:rPr>
          <w:tab/>
        </w:r>
        <w:r w:rsidRPr="00F71771">
          <w:rPr>
            <w:rStyle w:val="Hyperlink"/>
            <w:rFonts w:eastAsia="Arial" w:cs="Arial"/>
            <w:noProof/>
          </w:rPr>
          <w:t>Opstart efter udløb af kort uddannelsesaftale</w:t>
        </w:r>
        <w:r>
          <w:rPr>
            <w:noProof/>
            <w:webHidden/>
          </w:rPr>
          <w:tab/>
        </w:r>
        <w:r>
          <w:rPr>
            <w:noProof/>
            <w:webHidden/>
          </w:rPr>
          <w:fldChar w:fldCharType="begin"/>
        </w:r>
        <w:r>
          <w:rPr>
            <w:noProof/>
            <w:webHidden/>
          </w:rPr>
          <w:instrText xml:space="preserve"> PAGEREF _Toc126582931 \h </w:instrText>
        </w:r>
        <w:r>
          <w:rPr>
            <w:noProof/>
            <w:webHidden/>
          </w:rPr>
        </w:r>
        <w:r>
          <w:rPr>
            <w:noProof/>
            <w:webHidden/>
          </w:rPr>
          <w:fldChar w:fldCharType="separate"/>
        </w:r>
        <w:r>
          <w:rPr>
            <w:noProof/>
            <w:webHidden/>
          </w:rPr>
          <w:t>10</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32" w:history="1">
        <w:r w:rsidRPr="00F71771">
          <w:rPr>
            <w:rStyle w:val="Hyperlink"/>
            <w:noProof/>
          </w:rPr>
          <w:t>5</w:t>
        </w:r>
        <w:r>
          <w:rPr>
            <w:rFonts w:asciiTheme="minorHAnsi" w:eastAsiaTheme="minorEastAsia" w:hAnsiTheme="minorHAnsi" w:cstheme="minorBidi"/>
            <w:b w:val="0"/>
            <w:bCs w:val="0"/>
            <w:noProof/>
            <w:sz w:val="22"/>
            <w:szCs w:val="22"/>
          </w:rPr>
          <w:tab/>
        </w:r>
        <w:r w:rsidRPr="00F71771">
          <w:rPr>
            <w:rStyle w:val="Hyperlink"/>
            <w:noProof/>
          </w:rPr>
          <w:t>Registrering i EASY-P efter opstart i skolepraktik</w:t>
        </w:r>
        <w:r>
          <w:rPr>
            <w:noProof/>
            <w:webHidden/>
          </w:rPr>
          <w:tab/>
        </w:r>
        <w:r>
          <w:rPr>
            <w:noProof/>
            <w:webHidden/>
          </w:rPr>
          <w:fldChar w:fldCharType="begin"/>
        </w:r>
        <w:r>
          <w:rPr>
            <w:noProof/>
            <w:webHidden/>
          </w:rPr>
          <w:instrText xml:space="preserve"> PAGEREF _Toc126582932 \h </w:instrText>
        </w:r>
        <w:r>
          <w:rPr>
            <w:noProof/>
            <w:webHidden/>
          </w:rPr>
        </w:r>
        <w:r>
          <w:rPr>
            <w:noProof/>
            <w:webHidden/>
          </w:rPr>
          <w:fldChar w:fldCharType="separate"/>
        </w:r>
        <w:r>
          <w:rPr>
            <w:noProof/>
            <w:webHidden/>
          </w:rPr>
          <w:t>10</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3" w:history="1">
        <w:r w:rsidRPr="00F71771">
          <w:rPr>
            <w:rStyle w:val="Hyperlink"/>
            <w:noProof/>
          </w:rPr>
          <w:t>5.1</w:t>
        </w:r>
        <w:r>
          <w:rPr>
            <w:rFonts w:asciiTheme="minorHAnsi" w:eastAsiaTheme="minorEastAsia" w:hAnsiTheme="minorHAnsi" w:cstheme="minorBidi"/>
            <w:i w:val="0"/>
            <w:iCs w:val="0"/>
            <w:noProof/>
            <w:sz w:val="22"/>
            <w:szCs w:val="22"/>
          </w:rPr>
          <w:tab/>
        </w:r>
        <w:r w:rsidRPr="00F71771">
          <w:rPr>
            <w:rStyle w:val="Hyperlink"/>
            <w:noProof/>
          </w:rPr>
          <w:t>Virksomhedsforlagt praktik</w:t>
        </w:r>
        <w:r>
          <w:rPr>
            <w:noProof/>
            <w:webHidden/>
          </w:rPr>
          <w:tab/>
        </w:r>
        <w:r>
          <w:rPr>
            <w:noProof/>
            <w:webHidden/>
          </w:rPr>
          <w:fldChar w:fldCharType="begin"/>
        </w:r>
        <w:r>
          <w:rPr>
            <w:noProof/>
            <w:webHidden/>
          </w:rPr>
          <w:instrText xml:space="preserve"> PAGEREF _Toc126582933 \h </w:instrText>
        </w:r>
        <w:r>
          <w:rPr>
            <w:noProof/>
            <w:webHidden/>
          </w:rPr>
        </w:r>
        <w:r>
          <w:rPr>
            <w:noProof/>
            <w:webHidden/>
          </w:rPr>
          <w:fldChar w:fldCharType="separate"/>
        </w:r>
        <w:r>
          <w:rPr>
            <w:noProof/>
            <w:webHidden/>
          </w:rPr>
          <w:t>10</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4" w:history="1">
        <w:r w:rsidRPr="00F71771">
          <w:rPr>
            <w:rStyle w:val="Hyperlink"/>
            <w:noProof/>
          </w:rPr>
          <w:t>5.2</w:t>
        </w:r>
        <w:r>
          <w:rPr>
            <w:rFonts w:asciiTheme="minorHAnsi" w:eastAsiaTheme="minorEastAsia" w:hAnsiTheme="minorHAnsi" w:cstheme="minorBidi"/>
            <w:i w:val="0"/>
            <w:iCs w:val="0"/>
            <w:noProof/>
            <w:sz w:val="22"/>
            <w:szCs w:val="22"/>
          </w:rPr>
          <w:tab/>
        </w:r>
        <w:r w:rsidRPr="00F71771">
          <w:rPr>
            <w:rStyle w:val="Hyperlink"/>
            <w:noProof/>
          </w:rPr>
          <w:t>Virksomhedsforlagt praktik i udlandet</w:t>
        </w:r>
        <w:r>
          <w:rPr>
            <w:noProof/>
            <w:webHidden/>
          </w:rPr>
          <w:tab/>
        </w:r>
        <w:r>
          <w:rPr>
            <w:noProof/>
            <w:webHidden/>
          </w:rPr>
          <w:fldChar w:fldCharType="begin"/>
        </w:r>
        <w:r>
          <w:rPr>
            <w:noProof/>
            <w:webHidden/>
          </w:rPr>
          <w:instrText xml:space="preserve"> PAGEREF _Toc126582934 \h </w:instrText>
        </w:r>
        <w:r>
          <w:rPr>
            <w:noProof/>
            <w:webHidden/>
          </w:rPr>
        </w:r>
        <w:r>
          <w:rPr>
            <w:noProof/>
            <w:webHidden/>
          </w:rPr>
          <w:fldChar w:fldCharType="separate"/>
        </w:r>
        <w:r>
          <w:rPr>
            <w:noProof/>
            <w:webHidden/>
          </w:rPr>
          <w:t>11</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5" w:history="1">
        <w:r w:rsidRPr="00F71771">
          <w:rPr>
            <w:rStyle w:val="Hyperlink"/>
            <w:noProof/>
          </w:rPr>
          <w:t>5.3</w:t>
        </w:r>
        <w:r>
          <w:rPr>
            <w:rFonts w:asciiTheme="minorHAnsi" w:eastAsiaTheme="minorEastAsia" w:hAnsiTheme="minorHAnsi" w:cstheme="minorBidi"/>
            <w:i w:val="0"/>
            <w:iCs w:val="0"/>
            <w:noProof/>
            <w:sz w:val="22"/>
            <w:szCs w:val="22"/>
          </w:rPr>
          <w:tab/>
        </w:r>
        <w:r w:rsidRPr="00F71771">
          <w:rPr>
            <w:rStyle w:val="Hyperlink"/>
            <w:noProof/>
          </w:rPr>
          <w:t>Delaftale</w:t>
        </w:r>
        <w:r>
          <w:rPr>
            <w:noProof/>
            <w:webHidden/>
          </w:rPr>
          <w:tab/>
        </w:r>
        <w:r>
          <w:rPr>
            <w:noProof/>
            <w:webHidden/>
          </w:rPr>
          <w:fldChar w:fldCharType="begin"/>
        </w:r>
        <w:r>
          <w:rPr>
            <w:noProof/>
            <w:webHidden/>
          </w:rPr>
          <w:instrText xml:space="preserve"> PAGEREF _Toc126582935 \h </w:instrText>
        </w:r>
        <w:r>
          <w:rPr>
            <w:noProof/>
            <w:webHidden/>
          </w:rPr>
        </w:r>
        <w:r>
          <w:rPr>
            <w:noProof/>
            <w:webHidden/>
          </w:rPr>
          <w:fldChar w:fldCharType="separate"/>
        </w:r>
        <w:r>
          <w:rPr>
            <w:noProof/>
            <w:webHidden/>
          </w:rPr>
          <w:t>12</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6" w:history="1">
        <w:r w:rsidRPr="00F71771">
          <w:rPr>
            <w:rStyle w:val="Hyperlink"/>
            <w:noProof/>
          </w:rPr>
          <w:t>5.4</w:t>
        </w:r>
        <w:r>
          <w:rPr>
            <w:rFonts w:asciiTheme="minorHAnsi" w:eastAsiaTheme="minorEastAsia" w:hAnsiTheme="minorHAnsi" w:cstheme="minorBidi"/>
            <w:i w:val="0"/>
            <w:iCs w:val="0"/>
            <w:noProof/>
            <w:sz w:val="22"/>
            <w:szCs w:val="22"/>
          </w:rPr>
          <w:tab/>
        </w:r>
        <w:r w:rsidRPr="00F71771">
          <w:rPr>
            <w:rStyle w:val="Hyperlink"/>
            <w:noProof/>
          </w:rPr>
          <w:t>Forlængelse af delaftale til kort aftale, inden aftalen er udløbet</w:t>
        </w:r>
        <w:r>
          <w:rPr>
            <w:noProof/>
            <w:webHidden/>
          </w:rPr>
          <w:tab/>
        </w:r>
        <w:r>
          <w:rPr>
            <w:noProof/>
            <w:webHidden/>
          </w:rPr>
          <w:fldChar w:fldCharType="begin"/>
        </w:r>
        <w:r>
          <w:rPr>
            <w:noProof/>
            <w:webHidden/>
          </w:rPr>
          <w:instrText xml:space="preserve"> PAGEREF _Toc126582936 \h </w:instrText>
        </w:r>
        <w:r>
          <w:rPr>
            <w:noProof/>
            <w:webHidden/>
          </w:rPr>
        </w:r>
        <w:r>
          <w:rPr>
            <w:noProof/>
            <w:webHidden/>
          </w:rPr>
          <w:fldChar w:fldCharType="separate"/>
        </w:r>
        <w:r>
          <w:rPr>
            <w:noProof/>
            <w:webHidden/>
          </w:rPr>
          <w:t>13</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7" w:history="1">
        <w:r w:rsidRPr="00F71771">
          <w:rPr>
            <w:rStyle w:val="Hyperlink"/>
            <w:noProof/>
          </w:rPr>
          <w:t>5.5</w:t>
        </w:r>
        <w:r>
          <w:rPr>
            <w:rFonts w:asciiTheme="minorHAnsi" w:eastAsiaTheme="minorEastAsia" w:hAnsiTheme="minorHAnsi" w:cstheme="minorBidi"/>
            <w:i w:val="0"/>
            <w:iCs w:val="0"/>
            <w:noProof/>
            <w:sz w:val="22"/>
            <w:szCs w:val="22"/>
          </w:rPr>
          <w:tab/>
        </w:r>
        <w:r w:rsidRPr="00F71771">
          <w:rPr>
            <w:rStyle w:val="Hyperlink"/>
            <w:noProof/>
          </w:rPr>
          <w:t>Forlængelse af delaftale til restuddannelsesaftale, inden aftalen er udløbet</w:t>
        </w:r>
        <w:r>
          <w:rPr>
            <w:noProof/>
            <w:webHidden/>
          </w:rPr>
          <w:tab/>
        </w:r>
        <w:r>
          <w:rPr>
            <w:noProof/>
            <w:webHidden/>
          </w:rPr>
          <w:fldChar w:fldCharType="begin"/>
        </w:r>
        <w:r>
          <w:rPr>
            <w:noProof/>
            <w:webHidden/>
          </w:rPr>
          <w:instrText xml:space="preserve"> PAGEREF _Toc126582937 \h </w:instrText>
        </w:r>
        <w:r>
          <w:rPr>
            <w:noProof/>
            <w:webHidden/>
          </w:rPr>
        </w:r>
        <w:r>
          <w:rPr>
            <w:noProof/>
            <w:webHidden/>
          </w:rPr>
          <w:fldChar w:fldCharType="separate"/>
        </w:r>
        <w:r>
          <w:rPr>
            <w:noProof/>
            <w:webHidden/>
          </w:rPr>
          <w:t>13</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8" w:history="1">
        <w:r w:rsidRPr="00F71771">
          <w:rPr>
            <w:rStyle w:val="Hyperlink"/>
            <w:noProof/>
          </w:rPr>
          <w:t>5.6</w:t>
        </w:r>
        <w:r>
          <w:rPr>
            <w:rFonts w:asciiTheme="minorHAnsi" w:eastAsiaTheme="minorEastAsia" w:hAnsiTheme="minorHAnsi" w:cstheme="minorBidi"/>
            <w:i w:val="0"/>
            <w:iCs w:val="0"/>
            <w:noProof/>
            <w:sz w:val="22"/>
            <w:szCs w:val="22"/>
          </w:rPr>
          <w:tab/>
        </w:r>
        <w:r w:rsidRPr="00F71771">
          <w:rPr>
            <w:rStyle w:val="Hyperlink"/>
            <w:noProof/>
          </w:rPr>
          <w:t>Forlængelse af delaftale pga. sygdom, barsel mm</w:t>
        </w:r>
        <w:r>
          <w:rPr>
            <w:noProof/>
            <w:webHidden/>
          </w:rPr>
          <w:tab/>
        </w:r>
        <w:r>
          <w:rPr>
            <w:noProof/>
            <w:webHidden/>
          </w:rPr>
          <w:fldChar w:fldCharType="begin"/>
        </w:r>
        <w:r>
          <w:rPr>
            <w:noProof/>
            <w:webHidden/>
          </w:rPr>
          <w:instrText xml:space="preserve"> PAGEREF _Toc126582938 \h </w:instrText>
        </w:r>
        <w:r>
          <w:rPr>
            <w:noProof/>
            <w:webHidden/>
          </w:rPr>
        </w:r>
        <w:r>
          <w:rPr>
            <w:noProof/>
            <w:webHidden/>
          </w:rPr>
          <w:fldChar w:fldCharType="separate"/>
        </w:r>
        <w:r>
          <w:rPr>
            <w:noProof/>
            <w:webHidden/>
          </w:rPr>
          <w:t>14</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39" w:history="1">
        <w:r w:rsidRPr="00F71771">
          <w:rPr>
            <w:rStyle w:val="Hyperlink"/>
            <w:noProof/>
          </w:rPr>
          <w:t>5.7</w:t>
        </w:r>
        <w:r>
          <w:rPr>
            <w:rFonts w:asciiTheme="minorHAnsi" w:eastAsiaTheme="minorEastAsia" w:hAnsiTheme="minorHAnsi" w:cstheme="minorBidi"/>
            <w:i w:val="0"/>
            <w:iCs w:val="0"/>
            <w:noProof/>
            <w:sz w:val="22"/>
            <w:szCs w:val="22"/>
          </w:rPr>
          <w:tab/>
        </w:r>
        <w:r w:rsidRPr="00F71771">
          <w:rPr>
            <w:rStyle w:val="Hyperlink"/>
            <w:noProof/>
          </w:rPr>
          <w:t>Restuddannelsesaftale (uden foranliggende delaftale)</w:t>
        </w:r>
        <w:r>
          <w:rPr>
            <w:noProof/>
            <w:webHidden/>
          </w:rPr>
          <w:tab/>
        </w:r>
        <w:r>
          <w:rPr>
            <w:noProof/>
            <w:webHidden/>
          </w:rPr>
          <w:fldChar w:fldCharType="begin"/>
        </w:r>
        <w:r>
          <w:rPr>
            <w:noProof/>
            <w:webHidden/>
          </w:rPr>
          <w:instrText xml:space="preserve"> PAGEREF _Toc126582939 \h </w:instrText>
        </w:r>
        <w:r>
          <w:rPr>
            <w:noProof/>
            <w:webHidden/>
          </w:rPr>
        </w:r>
        <w:r>
          <w:rPr>
            <w:noProof/>
            <w:webHidden/>
          </w:rPr>
          <w:fldChar w:fldCharType="separate"/>
        </w:r>
        <w:r>
          <w:rPr>
            <w:noProof/>
            <w:webHidden/>
          </w:rPr>
          <w:t>14</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0" w:history="1">
        <w:r w:rsidRPr="00F71771">
          <w:rPr>
            <w:rStyle w:val="Hyperlink"/>
            <w:rFonts w:cs="Arial"/>
            <w:noProof/>
          </w:rPr>
          <w:t>5.8</w:t>
        </w:r>
        <w:r>
          <w:rPr>
            <w:rFonts w:asciiTheme="minorHAnsi" w:eastAsiaTheme="minorEastAsia" w:hAnsiTheme="minorHAnsi" w:cstheme="minorBidi"/>
            <w:i w:val="0"/>
            <w:iCs w:val="0"/>
            <w:noProof/>
            <w:sz w:val="22"/>
            <w:szCs w:val="22"/>
          </w:rPr>
          <w:tab/>
        </w:r>
        <w:r w:rsidRPr="00F71771">
          <w:rPr>
            <w:rStyle w:val="Hyperlink"/>
            <w:rFonts w:cs="Arial"/>
            <w:noProof/>
          </w:rPr>
          <w:t>Orlov til PIU</w:t>
        </w:r>
        <w:r>
          <w:rPr>
            <w:noProof/>
            <w:webHidden/>
          </w:rPr>
          <w:tab/>
        </w:r>
        <w:r>
          <w:rPr>
            <w:noProof/>
            <w:webHidden/>
          </w:rPr>
          <w:fldChar w:fldCharType="begin"/>
        </w:r>
        <w:r>
          <w:rPr>
            <w:noProof/>
            <w:webHidden/>
          </w:rPr>
          <w:instrText xml:space="preserve"> PAGEREF _Toc126582940 \h </w:instrText>
        </w:r>
        <w:r>
          <w:rPr>
            <w:noProof/>
            <w:webHidden/>
          </w:rPr>
        </w:r>
        <w:r>
          <w:rPr>
            <w:noProof/>
            <w:webHidden/>
          </w:rPr>
          <w:fldChar w:fldCharType="separate"/>
        </w:r>
        <w:r>
          <w:rPr>
            <w:noProof/>
            <w:webHidden/>
          </w:rPr>
          <w:t>14</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41" w:history="1">
        <w:r w:rsidRPr="00F71771">
          <w:rPr>
            <w:rStyle w:val="Hyperlink"/>
            <w:noProof/>
          </w:rPr>
          <w:t>6</w:t>
        </w:r>
        <w:r>
          <w:rPr>
            <w:rFonts w:asciiTheme="minorHAnsi" w:eastAsiaTheme="minorEastAsia" w:hAnsiTheme="minorHAnsi" w:cstheme="minorBidi"/>
            <w:b w:val="0"/>
            <w:bCs w:val="0"/>
            <w:noProof/>
            <w:sz w:val="22"/>
            <w:szCs w:val="22"/>
          </w:rPr>
          <w:tab/>
        </w:r>
        <w:r w:rsidRPr="00F71771">
          <w:rPr>
            <w:rStyle w:val="Hyperlink"/>
            <w:noProof/>
          </w:rPr>
          <w:t>Ændringer</w:t>
        </w:r>
        <w:r>
          <w:rPr>
            <w:noProof/>
            <w:webHidden/>
          </w:rPr>
          <w:tab/>
        </w:r>
        <w:r>
          <w:rPr>
            <w:noProof/>
            <w:webHidden/>
          </w:rPr>
          <w:fldChar w:fldCharType="begin"/>
        </w:r>
        <w:r>
          <w:rPr>
            <w:noProof/>
            <w:webHidden/>
          </w:rPr>
          <w:instrText xml:space="preserve"> PAGEREF _Toc126582941 \h </w:instrText>
        </w:r>
        <w:r>
          <w:rPr>
            <w:noProof/>
            <w:webHidden/>
          </w:rPr>
        </w:r>
        <w:r>
          <w:rPr>
            <w:noProof/>
            <w:webHidden/>
          </w:rPr>
          <w:fldChar w:fldCharType="separate"/>
        </w:r>
        <w:r>
          <w:rPr>
            <w:noProof/>
            <w:webHidden/>
          </w:rPr>
          <w:t>14</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2" w:history="1">
        <w:r w:rsidRPr="00F71771">
          <w:rPr>
            <w:rStyle w:val="Hyperlink"/>
            <w:noProof/>
          </w:rPr>
          <w:t>6.1</w:t>
        </w:r>
        <w:r>
          <w:rPr>
            <w:rFonts w:asciiTheme="minorHAnsi" w:eastAsiaTheme="minorEastAsia" w:hAnsiTheme="minorHAnsi" w:cstheme="minorBidi"/>
            <w:i w:val="0"/>
            <w:iCs w:val="0"/>
            <w:noProof/>
            <w:sz w:val="22"/>
            <w:szCs w:val="22"/>
          </w:rPr>
          <w:tab/>
        </w:r>
        <w:r w:rsidRPr="00F71771">
          <w:rPr>
            <w:rStyle w:val="Hyperlink"/>
            <w:noProof/>
          </w:rPr>
          <w:t>Varighed</w:t>
        </w:r>
        <w:r>
          <w:rPr>
            <w:noProof/>
            <w:webHidden/>
          </w:rPr>
          <w:tab/>
        </w:r>
        <w:r>
          <w:rPr>
            <w:noProof/>
            <w:webHidden/>
          </w:rPr>
          <w:fldChar w:fldCharType="begin"/>
        </w:r>
        <w:r>
          <w:rPr>
            <w:noProof/>
            <w:webHidden/>
          </w:rPr>
          <w:instrText xml:space="preserve"> PAGEREF _Toc126582942 \h </w:instrText>
        </w:r>
        <w:r>
          <w:rPr>
            <w:noProof/>
            <w:webHidden/>
          </w:rPr>
        </w:r>
        <w:r>
          <w:rPr>
            <w:noProof/>
            <w:webHidden/>
          </w:rPr>
          <w:fldChar w:fldCharType="separate"/>
        </w:r>
        <w:r>
          <w:rPr>
            <w:noProof/>
            <w:webHidden/>
          </w:rPr>
          <w:t>15</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3" w:history="1">
        <w:r w:rsidRPr="00F71771">
          <w:rPr>
            <w:rStyle w:val="Hyperlink"/>
            <w:noProof/>
          </w:rPr>
          <w:t>6.2</w:t>
        </w:r>
        <w:r>
          <w:rPr>
            <w:rFonts w:asciiTheme="minorHAnsi" w:eastAsiaTheme="minorEastAsia" w:hAnsiTheme="minorHAnsi" w:cstheme="minorBidi"/>
            <w:i w:val="0"/>
            <w:iCs w:val="0"/>
            <w:noProof/>
            <w:sz w:val="22"/>
            <w:szCs w:val="22"/>
          </w:rPr>
          <w:tab/>
        </w:r>
        <w:r w:rsidRPr="00F71771">
          <w:rPr>
            <w:rStyle w:val="Hyperlink"/>
            <w:noProof/>
          </w:rPr>
          <w:t>Specialeskift</w:t>
        </w:r>
        <w:r>
          <w:rPr>
            <w:noProof/>
            <w:webHidden/>
          </w:rPr>
          <w:tab/>
        </w:r>
        <w:r>
          <w:rPr>
            <w:noProof/>
            <w:webHidden/>
          </w:rPr>
          <w:fldChar w:fldCharType="begin"/>
        </w:r>
        <w:r>
          <w:rPr>
            <w:noProof/>
            <w:webHidden/>
          </w:rPr>
          <w:instrText xml:space="preserve"> PAGEREF _Toc126582943 \h </w:instrText>
        </w:r>
        <w:r>
          <w:rPr>
            <w:noProof/>
            <w:webHidden/>
          </w:rPr>
        </w:r>
        <w:r>
          <w:rPr>
            <w:noProof/>
            <w:webHidden/>
          </w:rPr>
          <w:fldChar w:fldCharType="separate"/>
        </w:r>
        <w:r>
          <w:rPr>
            <w:noProof/>
            <w:webHidden/>
          </w:rPr>
          <w:t>15</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4" w:history="1">
        <w:r w:rsidRPr="00F71771">
          <w:rPr>
            <w:rStyle w:val="Hyperlink"/>
            <w:noProof/>
          </w:rPr>
          <w:t>6.3</w:t>
        </w:r>
        <w:r>
          <w:rPr>
            <w:rFonts w:asciiTheme="minorHAnsi" w:eastAsiaTheme="minorEastAsia" w:hAnsiTheme="minorHAnsi" w:cstheme="minorBidi"/>
            <w:i w:val="0"/>
            <w:iCs w:val="0"/>
            <w:noProof/>
            <w:sz w:val="22"/>
            <w:szCs w:val="22"/>
          </w:rPr>
          <w:tab/>
        </w:r>
        <w:r w:rsidRPr="00F71771">
          <w:rPr>
            <w:rStyle w:val="Hyperlink"/>
            <w:noProof/>
          </w:rPr>
          <w:t>Skoleskift</w:t>
        </w:r>
        <w:r>
          <w:rPr>
            <w:noProof/>
            <w:webHidden/>
          </w:rPr>
          <w:tab/>
        </w:r>
        <w:r>
          <w:rPr>
            <w:noProof/>
            <w:webHidden/>
          </w:rPr>
          <w:fldChar w:fldCharType="begin"/>
        </w:r>
        <w:r>
          <w:rPr>
            <w:noProof/>
            <w:webHidden/>
          </w:rPr>
          <w:instrText xml:space="preserve"> PAGEREF _Toc126582944 \h </w:instrText>
        </w:r>
        <w:r>
          <w:rPr>
            <w:noProof/>
            <w:webHidden/>
          </w:rPr>
        </w:r>
        <w:r>
          <w:rPr>
            <w:noProof/>
            <w:webHidden/>
          </w:rPr>
          <w:fldChar w:fldCharType="separate"/>
        </w:r>
        <w:r>
          <w:rPr>
            <w:noProof/>
            <w:webHidden/>
          </w:rPr>
          <w:t>16</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45" w:history="1">
        <w:r w:rsidRPr="00F71771">
          <w:rPr>
            <w:rStyle w:val="Hyperlink"/>
            <w:noProof/>
          </w:rPr>
          <w:t>7</w:t>
        </w:r>
        <w:r>
          <w:rPr>
            <w:rFonts w:asciiTheme="minorHAnsi" w:eastAsiaTheme="minorEastAsia" w:hAnsiTheme="minorHAnsi" w:cstheme="minorBidi"/>
            <w:b w:val="0"/>
            <w:bCs w:val="0"/>
            <w:noProof/>
            <w:sz w:val="22"/>
            <w:szCs w:val="22"/>
          </w:rPr>
          <w:tab/>
        </w:r>
        <w:r w:rsidRPr="00F71771">
          <w:rPr>
            <w:rStyle w:val="Hyperlink"/>
            <w:noProof/>
          </w:rPr>
          <w:t>Udmeldelse</w:t>
        </w:r>
        <w:r>
          <w:rPr>
            <w:noProof/>
            <w:webHidden/>
          </w:rPr>
          <w:tab/>
        </w:r>
        <w:r>
          <w:rPr>
            <w:noProof/>
            <w:webHidden/>
          </w:rPr>
          <w:fldChar w:fldCharType="begin"/>
        </w:r>
        <w:r>
          <w:rPr>
            <w:noProof/>
            <w:webHidden/>
          </w:rPr>
          <w:instrText xml:space="preserve"> PAGEREF _Toc126582945 \h </w:instrText>
        </w:r>
        <w:r>
          <w:rPr>
            <w:noProof/>
            <w:webHidden/>
          </w:rPr>
        </w:r>
        <w:r>
          <w:rPr>
            <w:noProof/>
            <w:webHidden/>
          </w:rPr>
          <w:fldChar w:fldCharType="separate"/>
        </w:r>
        <w:r>
          <w:rPr>
            <w:noProof/>
            <w:webHidden/>
          </w:rPr>
          <w:t>16</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6" w:history="1">
        <w:r w:rsidRPr="00F71771">
          <w:rPr>
            <w:rStyle w:val="Hyperlink"/>
            <w:rFonts w:cs="Arial"/>
            <w:noProof/>
          </w:rPr>
          <w:t>7.1</w:t>
        </w:r>
        <w:r>
          <w:rPr>
            <w:rFonts w:asciiTheme="minorHAnsi" w:eastAsiaTheme="minorEastAsia" w:hAnsiTheme="minorHAnsi" w:cstheme="minorBidi"/>
            <w:i w:val="0"/>
            <w:iCs w:val="0"/>
            <w:noProof/>
            <w:sz w:val="22"/>
            <w:szCs w:val="22"/>
          </w:rPr>
          <w:tab/>
        </w:r>
        <w:r w:rsidRPr="00F71771">
          <w:rPr>
            <w:rStyle w:val="Hyperlink"/>
            <w:rFonts w:eastAsia="Arial" w:cs="Arial"/>
            <w:noProof/>
          </w:rPr>
          <w:t>I</w:t>
        </w:r>
        <w:r w:rsidRPr="00F71771">
          <w:rPr>
            <w:rStyle w:val="Hyperlink"/>
            <w:rFonts w:cs="Arial"/>
            <w:noProof/>
          </w:rPr>
          <w:t>kke EMMA-egnet</w:t>
        </w:r>
        <w:r>
          <w:rPr>
            <w:noProof/>
            <w:webHidden/>
          </w:rPr>
          <w:tab/>
        </w:r>
        <w:r>
          <w:rPr>
            <w:noProof/>
            <w:webHidden/>
          </w:rPr>
          <w:fldChar w:fldCharType="begin"/>
        </w:r>
        <w:r>
          <w:rPr>
            <w:noProof/>
            <w:webHidden/>
          </w:rPr>
          <w:instrText xml:space="preserve"> PAGEREF _Toc126582946 \h </w:instrText>
        </w:r>
        <w:r>
          <w:rPr>
            <w:noProof/>
            <w:webHidden/>
          </w:rPr>
        </w:r>
        <w:r>
          <w:rPr>
            <w:noProof/>
            <w:webHidden/>
          </w:rPr>
          <w:fldChar w:fldCharType="separate"/>
        </w:r>
        <w:r>
          <w:rPr>
            <w:noProof/>
            <w:webHidden/>
          </w:rPr>
          <w:t>16</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7" w:history="1">
        <w:r w:rsidRPr="00F71771">
          <w:rPr>
            <w:rStyle w:val="Hyperlink"/>
            <w:rFonts w:cs="Arial"/>
            <w:noProof/>
          </w:rPr>
          <w:t>7.2</w:t>
        </w:r>
        <w:r>
          <w:rPr>
            <w:rFonts w:asciiTheme="minorHAnsi" w:eastAsiaTheme="minorEastAsia" w:hAnsiTheme="minorHAnsi" w:cstheme="minorBidi"/>
            <w:i w:val="0"/>
            <w:iCs w:val="0"/>
            <w:noProof/>
            <w:sz w:val="22"/>
            <w:szCs w:val="22"/>
          </w:rPr>
          <w:tab/>
        </w:r>
        <w:r w:rsidRPr="00F71771">
          <w:rPr>
            <w:rStyle w:val="Hyperlink"/>
            <w:rFonts w:cs="Arial"/>
            <w:noProof/>
          </w:rPr>
          <w:t>Udlært</w:t>
        </w:r>
        <w:r>
          <w:rPr>
            <w:noProof/>
            <w:webHidden/>
          </w:rPr>
          <w:tab/>
        </w:r>
        <w:r>
          <w:rPr>
            <w:noProof/>
            <w:webHidden/>
          </w:rPr>
          <w:fldChar w:fldCharType="begin"/>
        </w:r>
        <w:r>
          <w:rPr>
            <w:noProof/>
            <w:webHidden/>
          </w:rPr>
          <w:instrText xml:space="preserve"> PAGEREF _Toc126582947 \h </w:instrText>
        </w:r>
        <w:r>
          <w:rPr>
            <w:noProof/>
            <w:webHidden/>
          </w:rPr>
        </w:r>
        <w:r>
          <w:rPr>
            <w:noProof/>
            <w:webHidden/>
          </w:rPr>
          <w:fldChar w:fldCharType="separate"/>
        </w:r>
        <w:r>
          <w:rPr>
            <w:noProof/>
            <w:webHidden/>
          </w:rPr>
          <w:t>16</w:t>
        </w:r>
        <w:r>
          <w:rPr>
            <w:noProof/>
            <w:webHidden/>
          </w:rPr>
          <w:fldChar w:fldCharType="end"/>
        </w:r>
      </w:hyperlink>
    </w:p>
    <w:p w:rsidR="00B856AB" w:rsidRDefault="00B856AB">
      <w:pPr>
        <w:pStyle w:val="Indholdsfortegnelse2"/>
        <w:tabs>
          <w:tab w:val="left" w:pos="880"/>
          <w:tab w:val="right" w:leader="dot" w:pos="9628"/>
        </w:tabs>
        <w:rPr>
          <w:rFonts w:asciiTheme="minorHAnsi" w:eastAsiaTheme="minorEastAsia" w:hAnsiTheme="minorHAnsi" w:cstheme="minorBidi"/>
          <w:i w:val="0"/>
          <w:iCs w:val="0"/>
          <w:noProof/>
          <w:sz w:val="22"/>
          <w:szCs w:val="22"/>
        </w:rPr>
      </w:pPr>
      <w:hyperlink w:anchor="_Toc126582948" w:history="1">
        <w:r w:rsidRPr="00F71771">
          <w:rPr>
            <w:rStyle w:val="Hyperlink"/>
            <w:rFonts w:eastAsia="Arial"/>
            <w:noProof/>
          </w:rPr>
          <w:t>7.3</w:t>
        </w:r>
        <w:r>
          <w:rPr>
            <w:rFonts w:asciiTheme="minorHAnsi" w:eastAsiaTheme="minorEastAsia" w:hAnsiTheme="minorHAnsi" w:cstheme="minorBidi"/>
            <w:i w:val="0"/>
            <w:iCs w:val="0"/>
            <w:noProof/>
            <w:sz w:val="22"/>
            <w:szCs w:val="22"/>
          </w:rPr>
          <w:tab/>
        </w:r>
        <w:r w:rsidRPr="00F71771">
          <w:rPr>
            <w:rStyle w:val="Hyperlink"/>
            <w:rFonts w:eastAsia="Arial"/>
            <w:noProof/>
          </w:rPr>
          <w:t>Efter eget ønske</w:t>
        </w:r>
        <w:r>
          <w:rPr>
            <w:noProof/>
            <w:webHidden/>
          </w:rPr>
          <w:tab/>
        </w:r>
        <w:r>
          <w:rPr>
            <w:noProof/>
            <w:webHidden/>
          </w:rPr>
          <w:fldChar w:fldCharType="begin"/>
        </w:r>
        <w:r>
          <w:rPr>
            <w:noProof/>
            <w:webHidden/>
          </w:rPr>
          <w:instrText xml:space="preserve"> PAGEREF _Toc126582948 \h </w:instrText>
        </w:r>
        <w:r>
          <w:rPr>
            <w:noProof/>
            <w:webHidden/>
          </w:rPr>
        </w:r>
        <w:r>
          <w:rPr>
            <w:noProof/>
            <w:webHidden/>
          </w:rPr>
          <w:fldChar w:fldCharType="separate"/>
        </w:r>
        <w:r>
          <w:rPr>
            <w:noProof/>
            <w:webHidden/>
          </w:rPr>
          <w:t>16</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49" w:history="1">
        <w:r w:rsidRPr="00F71771">
          <w:rPr>
            <w:rStyle w:val="Hyperlink"/>
            <w:noProof/>
          </w:rPr>
          <w:t>8</w:t>
        </w:r>
        <w:r>
          <w:rPr>
            <w:rFonts w:asciiTheme="minorHAnsi" w:eastAsiaTheme="minorEastAsia" w:hAnsiTheme="minorHAnsi" w:cstheme="minorBidi"/>
            <w:b w:val="0"/>
            <w:bCs w:val="0"/>
            <w:noProof/>
            <w:sz w:val="22"/>
            <w:szCs w:val="22"/>
          </w:rPr>
          <w:tab/>
        </w:r>
        <w:r w:rsidRPr="00F71771">
          <w:rPr>
            <w:rStyle w:val="Hyperlink"/>
            <w:noProof/>
          </w:rPr>
          <w:t>Udenlandske elever</w:t>
        </w:r>
        <w:r>
          <w:rPr>
            <w:noProof/>
            <w:webHidden/>
          </w:rPr>
          <w:tab/>
        </w:r>
        <w:r>
          <w:rPr>
            <w:noProof/>
            <w:webHidden/>
          </w:rPr>
          <w:fldChar w:fldCharType="begin"/>
        </w:r>
        <w:r>
          <w:rPr>
            <w:noProof/>
            <w:webHidden/>
          </w:rPr>
          <w:instrText xml:space="preserve"> PAGEREF _Toc126582949 \h </w:instrText>
        </w:r>
        <w:r>
          <w:rPr>
            <w:noProof/>
            <w:webHidden/>
          </w:rPr>
        </w:r>
        <w:r>
          <w:rPr>
            <w:noProof/>
            <w:webHidden/>
          </w:rPr>
          <w:fldChar w:fldCharType="separate"/>
        </w:r>
        <w:r>
          <w:rPr>
            <w:noProof/>
            <w:webHidden/>
          </w:rPr>
          <w:t>17</w:t>
        </w:r>
        <w:r>
          <w:rPr>
            <w:noProof/>
            <w:webHidden/>
          </w:rPr>
          <w:fldChar w:fldCharType="end"/>
        </w:r>
      </w:hyperlink>
    </w:p>
    <w:p w:rsidR="00B856AB" w:rsidRDefault="00B856AB">
      <w:pPr>
        <w:pStyle w:val="Indholdsfortegnelse1"/>
        <w:tabs>
          <w:tab w:val="left" w:pos="440"/>
          <w:tab w:val="right" w:leader="dot" w:pos="9628"/>
        </w:tabs>
        <w:rPr>
          <w:rFonts w:asciiTheme="minorHAnsi" w:eastAsiaTheme="minorEastAsia" w:hAnsiTheme="minorHAnsi" w:cstheme="minorBidi"/>
          <w:b w:val="0"/>
          <w:bCs w:val="0"/>
          <w:noProof/>
          <w:sz w:val="22"/>
          <w:szCs w:val="22"/>
        </w:rPr>
      </w:pPr>
      <w:hyperlink w:anchor="_Toc126582950" w:history="1">
        <w:r w:rsidRPr="00F71771">
          <w:rPr>
            <w:rStyle w:val="Hyperlink"/>
            <w:noProof/>
          </w:rPr>
          <w:t>9</w:t>
        </w:r>
        <w:r>
          <w:rPr>
            <w:rFonts w:asciiTheme="minorHAnsi" w:eastAsiaTheme="minorEastAsia" w:hAnsiTheme="minorHAnsi" w:cstheme="minorBidi"/>
            <w:b w:val="0"/>
            <w:bCs w:val="0"/>
            <w:noProof/>
            <w:sz w:val="22"/>
            <w:szCs w:val="22"/>
          </w:rPr>
          <w:tab/>
        </w:r>
        <w:r w:rsidRPr="00F71771">
          <w:rPr>
            <w:rStyle w:val="Hyperlink"/>
            <w:noProof/>
          </w:rPr>
          <w:t>Supplerende skolepraktik for elever med uddannelsesaftale</w:t>
        </w:r>
        <w:r>
          <w:rPr>
            <w:noProof/>
            <w:webHidden/>
          </w:rPr>
          <w:tab/>
        </w:r>
        <w:r>
          <w:rPr>
            <w:noProof/>
            <w:webHidden/>
          </w:rPr>
          <w:fldChar w:fldCharType="begin"/>
        </w:r>
        <w:r>
          <w:rPr>
            <w:noProof/>
            <w:webHidden/>
          </w:rPr>
          <w:instrText xml:space="preserve"> PAGEREF _Toc126582950 \h </w:instrText>
        </w:r>
        <w:r>
          <w:rPr>
            <w:noProof/>
            <w:webHidden/>
          </w:rPr>
        </w:r>
        <w:r>
          <w:rPr>
            <w:noProof/>
            <w:webHidden/>
          </w:rPr>
          <w:fldChar w:fldCharType="separate"/>
        </w:r>
        <w:r>
          <w:rPr>
            <w:noProof/>
            <w:webHidden/>
          </w:rPr>
          <w:t>17</w:t>
        </w:r>
        <w:r>
          <w:rPr>
            <w:noProof/>
            <w:webHidden/>
          </w:rPr>
          <w:fldChar w:fldCharType="end"/>
        </w:r>
      </w:hyperlink>
    </w:p>
    <w:p w:rsidR="005E605B" w:rsidRDefault="00CF5B12" w:rsidP="000258E8">
      <w:pPr>
        <w:pStyle w:val="Overskrift1"/>
        <w:numPr>
          <w:ilvl w:val="0"/>
          <w:numId w:val="0"/>
        </w:numPr>
        <w:rPr>
          <w:rFonts w:cs="Arial"/>
          <w:color w:val="000000"/>
          <w:sz w:val="20"/>
        </w:rPr>
      </w:pPr>
      <w:r w:rsidRPr="002862F3">
        <w:rPr>
          <w:rFonts w:cs="Arial"/>
          <w:color w:val="000000"/>
          <w:sz w:val="20"/>
        </w:rPr>
        <w:fldChar w:fldCharType="end"/>
      </w:r>
      <w:bookmarkStart w:id="1" w:name="_Toc61834818"/>
    </w:p>
    <w:p w:rsidR="005E605B" w:rsidRDefault="005E605B">
      <w:pPr>
        <w:rPr>
          <w:rFonts w:ascii="Cambria" w:eastAsia="Arial" w:hAnsi="Cambria" w:cs="Arial"/>
          <w:b/>
          <w:bCs/>
          <w:color w:val="000000"/>
          <w:sz w:val="20"/>
          <w:szCs w:val="28"/>
          <w:lang w:eastAsia="x-none"/>
        </w:rPr>
      </w:pPr>
      <w:r>
        <w:rPr>
          <w:rFonts w:cs="Arial"/>
          <w:color w:val="000000"/>
          <w:sz w:val="20"/>
        </w:rPr>
        <w:br w:type="page"/>
      </w:r>
    </w:p>
    <w:p w:rsidR="000213AD" w:rsidRPr="002862F3" w:rsidRDefault="000213AD" w:rsidP="008C0FF7">
      <w:pPr>
        <w:pStyle w:val="Overskrift1"/>
      </w:pPr>
      <w:bookmarkStart w:id="2" w:name="_Toc126582917"/>
      <w:r w:rsidRPr="002862F3">
        <w:lastRenderedPageBreak/>
        <w:t xml:space="preserve">Generelt om </w:t>
      </w:r>
      <w:r w:rsidR="004C399F" w:rsidRPr="002862F3">
        <w:t>skolepraktik</w:t>
      </w:r>
      <w:bookmarkEnd w:id="2"/>
      <w:r w:rsidRPr="002862F3">
        <w:t xml:space="preserve"> </w:t>
      </w:r>
      <w:bookmarkEnd w:id="1"/>
    </w:p>
    <w:p w:rsidR="007A751C" w:rsidRPr="002862F3" w:rsidRDefault="007A751C" w:rsidP="007A751C">
      <w:pPr>
        <w:pStyle w:val="NormalWeb"/>
        <w:rPr>
          <w:rFonts w:ascii="Arial" w:hAnsi="Arial" w:cs="Arial"/>
        </w:rPr>
      </w:pPr>
      <w:r w:rsidRPr="002862F3">
        <w:rPr>
          <w:rFonts w:ascii="Arial" w:hAnsi="Arial" w:cs="Arial"/>
        </w:rPr>
        <w:t>Som udgangspunkt skal alle erhvervsuddannelser udbydes med skolepraktik. Undervisningsministeren har dog efter indstilling fra Rådet for Grundlæggende Erhvervsrettede Uddannelser fastsat, at en række uddannelser ikke skal udbydes med skolepraktik</w:t>
      </w:r>
      <w:r w:rsidR="00A865DB">
        <w:rPr>
          <w:rFonts w:ascii="Arial" w:hAnsi="Arial" w:cs="Arial"/>
        </w:rPr>
        <w:t xml:space="preserve">. </w:t>
      </w:r>
      <w:r w:rsidR="000245EC">
        <w:rPr>
          <w:rFonts w:ascii="Arial" w:hAnsi="Arial" w:cs="Arial"/>
        </w:rPr>
        <w:t>Oversigt over u</w:t>
      </w:r>
      <w:r w:rsidR="00A865DB">
        <w:rPr>
          <w:rFonts w:ascii="Arial" w:hAnsi="Arial" w:cs="Arial"/>
        </w:rPr>
        <w:t>ddannelser, der udbydes med skolepraktik</w:t>
      </w:r>
      <w:r w:rsidRPr="002862F3">
        <w:rPr>
          <w:rFonts w:ascii="Arial" w:hAnsi="Arial" w:cs="Arial"/>
        </w:rPr>
        <w:t xml:space="preserve">, findes i hovedbekendtgørelsens bilag </w:t>
      </w:r>
      <w:r w:rsidR="00125578" w:rsidRPr="002862F3">
        <w:rPr>
          <w:rFonts w:ascii="Arial" w:hAnsi="Arial" w:cs="Arial"/>
        </w:rPr>
        <w:t>7</w:t>
      </w:r>
      <w:r w:rsidR="00A865DB">
        <w:rPr>
          <w:rFonts w:ascii="Arial" w:hAnsi="Arial" w:cs="Arial"/>
        </w:rPr>
        <w:t>.</w:t>
      </w:r>
      <w:r w:rsidRPr="002862F3">
        <w:rPr>
          <w:rFonts w:ascii="Arial" w:hAnsi="Arial" w:cs="Arial"/>
        </w:rPr>
        <w:t xml:space="preserve"> </w:t>
      </w:r>
    </w:p>
    <w:p w:rsidR="007A751C" w:rsidRPr="002862F3" w:rsidRDefault="007A751C" w:rsidP="007A751C">
      <w:pPr>
        <w:pStyle w:val="NormalWeb"/>
        <w:rPr>
          <w:rFonts w:ascii="Arial" w:hAnsi="Arial" w:cs="Arial"/>
        </w:rPr>
      </w:pPr>
      <w:r w:rsidRPr="002862F3">
        <w:rPr>
          <w:rFonts w:ascii="Arial" w:hAnsi="Arial" w:cs="Arial"/>
        </w:rPr>
        <w:t>De uddannelser, der udbydes med skolepraktik, skal samlet set sikre, at alle berettigede elever får tilbud om skolepraktik enten i den oprindelige ønskede uddannelse eller i en anden, eve</w:t>
      </w:r>
      <w:r w:rsidR="00DA5299" w:rsidRPr="002862F3">
        <w:rPr>
          <w:rFonts w:ascii="Arial" w:hAnsi="Arial" w:cs="Arial"/>
        </w:rPr>
        <w:t>ntuelt efter et overgangskursus.</w:t>
      </w:r>
    </w:p>
    <w:p w:rsidR="007A751C" w:rsidRPr="002862F3" w:rsidRDefault="007A751C" w:rsidP="007A751C">
      <w:pPr>
        <w:pStyle w:val="NormalWeb"/>
        <w:rPr>
          <w:rFonts w:ascii="Arial" w:hAnsi="Arial" w:cs="Arial"/>
        </w:rPr>
      </w:pPr>
      <w:r w:rsidRPr="002862F3">
        <w:rPr>
          <w:rFonts w:ascii="Arial" w:hAnsi="Arial" w:cs="Arial"/>
        </w:rPr>
        <w:t>Udbydes en uddannelse med skolepraktik, kan skolen tilbyde alle trin og specialer i uddannelsen, men eleverne har ikke et retskrav på at gennemføre en bestemt uddannelse eller et bestemt speciale i skolepraktik</w:t>
      </w:r>
      <w:r w:rsidR="008462A5">
        <w:rPr>
          <w:rFonts w:ascii="Arial" w:hAnsi="Arial" w:cs="Arial"/>
        </w:rPr>
        <w:t xml:space="preserve"> på skolen</w:t>
      </w:r>
      <w:r w:rsidRPr="002862F3">
        <w:rPr>
          <w:rFonts w:ascii="Arial" w:hAnsi="Arial" w:cs="Arial"/>
        </w:rPr>
        <w:t>, og den enkelte elev må eventuelt affinde sig med at gennemføre en anden uddannelse eller et andet speciale end den primært ønskede.</w:t>
      </w:r>
    </w:p>
    <w:p w:rsidR="007A751C" w:rsidRPr="002862F3" w:rsidRDefault="007A751C" w:rsidP="007A751C">
      <w:pPr>
        <w:pStyle w:val="NormalWeb"/>
        <w:rPr>
          <w:rFonts w:ascii="Arial" w:hAnsi="Arial" w:cs="Arial"/>
        </w:rPr>
      </w:pPr>
    </w:p>
    <w:p w:rsidR="000213AD" w:rsidRPr="008462A5" w:rsidRDefault="000125E6" w:rsidP="00AF7D2B">
      <w:pPr>
        <w:pStyle w:val="Overskrift1"/>
      </w:pPr>
      <w:bookmarkStart w:id="3" w:name="_Toc126582918"/>
      <w:r w:rsidRPr="000245EC">
        <w:t>Henvisning til lov</w:t>
      </w:r>
      <w:r w:rsidR="00F96B80" w:rsidRPr="000245EC">
        <w:t>,</w:t>
      </w:r>
      <w:r w:rsidRPr="000245EC">
        <w:t xml:space="preserve"> bekendtgørelse</w:t>
      </w:r>
      <w:r w:rsidR="005263A9" w:rsidRPr="000245EC">
        <w:t xml:space="preserve">, </w:t>
      </w:r>
      <w:r w:rsidR="00F96B80" w:rsidRPr="000245EC">
        <w:t>håndbog</w:t>
      </w:r>
      <w:r w:rsidR="005263A9" w:rsidRPr="000245EC">
        <w:t xml:space="preserve"> m.m.</w:t>
      </w:r>
      <w:bookmarkEnd w:id="3"/>
    </w:p>
    <w:p w:rsidR="000125E6" w:rsidRDefault="004672E9" w:rsidP="004672E9">
      <w:pPr>
        <w:rPr>
          <w:rFonts w:cs="Arial"/>
          <w:szCs w:val="22"/>
          <w:lang w:eastAsia="x-none"/>
        </w:rPr>
      </w:pPr>
      <w:r w:rsidRPr="002862F3">
        <w:rPr>
          <w:rFonts w:cs="Arial"/>
          <w:szCs w:val="22"/>
          <w:lang w:eastAsia="x-none"/>
        </w:rPr>
        <w:t>Lov om e</w:t>
      </w:r>
      <w:r w:rsidR="006176BF" w:rsidRPr="002862F3">
        <w:rPr>
          <w:rFonts w:cs="Arial"/>
          <w:szCs w:val="22"/>
          <w:lang w:eastAsia="x-none"/>
        </w:rPr>
        <w:t>rhvervsuddannelse</w:t>
      </w:r>
      <w:r w:rsidRPr="002862F3">
        <w:rPr>
          <w:rFonts w:cs="Arial"/>
          <w:szCs w:val="22"/>
          <w:lang w:eastAsia="x-none"/>
        </w:rPr>
        <w:t>r</w:t>
      </w:r>
      <w:r w:rsidR="006176BF" w:rsidRPr="002862F3">
        <w:rPr>
          <w:rFonts w:cs="Arial"/>
          <w:szCs w:val="22"/>
          <w:lang w:eastAsia="x-none"/>
        </w:rPr>
        <w:t xml:space="preserve"> </w:t>
      </w:r>
      <w:r w:rsidRPr="002862F3">
        <w:rPr>
          <w:rFonts w:cs="Arial"/>
          <w:szCs w:val="22"/>
          <w:lang w:eastAsia="x-none"/>
        </w:rPr>
        <w:t>LBK nr</w:t>
      </w:r>
      <w:r w:rsidR="005154B2">
        <w:rPr>
          <w:rFonts w:cs="Arial"/>
          <w:szCs w:val="22"/>
          <w:lang w:eastAsia="x-none"/>
        </w:rPr>
        <w:t>.</w:t>
      </w:r>
      <w:r w:rsidRPr="002862F3">
        <w:rPr>
          <w:rFonts w:cs="Arial"/>
          <w:szCs w:val="22"/>
          <w:lang w:eastAsia="x-none"/>
        </w:rPr>
        <w:t xml:space="preserve"> </w:t>
      </w:r>
      <w:r w:rsidR="009A3E4A">
        <w:rPr>
          <w:rFonts w:cs="Arial"/>
          <w:szCs w:val="22"/>
          <w:lang w:eastAsia="x-none"/>
        </w:rPr>
        <w:t>2</w:t>
      </w:r>
      <w:r w:rsidR="00A865DB">
        <w:rPr>
          <w:rFonts w:cs="Arial"/>
          <w:szCs w:val="22"/>
          <w:lang w:eastAsia="x-none"/>
        </w:rPr>
        <w:t>82</w:t>
      </w:r>
      <w:r w:rsidR="00BA04E5" w:rsidRPr="002862F3">
        <w:rPr>
          <w:rFonts w:cs="Arial"/>
          <w:szCs w:val="22"/>
          <w:lang w:eastAsia="x-none"/>
        </w:rPr>
        <w:t xml:space="preserve"> </w:t>
      </w:r>
      <w:r w:rsidRPr="002862F3">
        <w:rPr>
          <w:rFonts w:cs="Arial"/>
          <w:szCs w:val="22"/>
          <w:lang w:eastAsia="x-none"/>
        </w:rPr>
        <w:t xml:space="preserve">af </w:t>
      </w:r>
      <w:r w:rsidR="00A865DB">
        <w:rPr>
          <w:rFonts w:cs="Arial"/>
          <w:szCs w:val="22"/>
          <w:lang w:eastAsia="x-none"/>
        </w:rPr>
        <w:t>18</w:t>
      </w:r>
      <w:r w:rsidR="009A3E4A">
        <w:rPr>
          <w:rFonts w:cs="Arial"/>
          <w:szCs w:val="22"/>
          <w:lang w:eastAsia="x-none"/>
        </w:rPr>
        <w:t>/0</w:t>
      </w:r>
      <w:r w:rsidR="00A865DB">
        <w:rPr>
          <w:rFonts w:cs="Arial"/>
          <w:szCs w:val="22"/>
          <w:lang w:eastAsia="x-none"/>
        </w:rPr>
        <w:t>4</w:t>
      </w:r>
      <w:r w:rsidR="009A3E4A">
        <w:rPr>
          <w:rFonts w:cs="Arial"/>
          <w:szCs w:val="22"/>
          <w:lang w:eastAsia="x-none"/>
        </w:rPr>
        <w:t>/201</w:t>
      </w:r>
      <w:r w:rsidR="00A865DB">
        <w:rPr>
          <w:rFonts w:cs="Arial"/>
          <w:szCs w:val="22"/>
          <w:lang w:eastAsia="x-none"/>
        </w:rPr>
        <w:t>8</w:t>
      </w:r>
      <w:r w:rsidR="009A3E4A">
        <w:rPr>
          <w:rFonts w:cs="Arial"/>
          <w:szCs w:val="22"/>
          <w:lang w:eastAsia="x-none"/>
        </w:rPr>
        <w:t xml:space="preserve"> </w:t>
      </w:r>
      <w:r w:rsidR="006176BF" w:rsidRPr="002862F3">
        <w:rPr>
          <w:rFonts w:cs="Arial"/>
          <w:szCs w:val="22"/>
          <w:lang w:eastAsia="x-none"/>
        </w:rPr>
        <w:t>kapitel 7A</w:t>
      </w:r>
    </w:p>
    <w:p w:rsidR="00581B88" w:rsidRPr="002862F3" w:rsidRDefault="00F71597" w:rsidP="00581B88">
      <w:pPr>
        <w:pStyle w:val="Kommentartekst"/>
        <w:rPr>
          <w:rFonts w:cs="Arial"/>
          <w:szCs w:val="22"/>
        </w:rPr>
      </w:pPr>
      <w:hyperlink r:id="rId8" w:history="1">
        <w:r w:rsidR="00581B88" w:rsidRPr="00581B88">
          <w:rPr>
            <w:rStyle w:val="Hyperlink"/>
          </w:rPr>
          <w:t>https://www.retsinformation.dk/Forms/R0710.aspx?id=200627</w:t>
        </w:r>
      </w:hyperlink>
    </w:p>
    <w:p w:rsidR="00AF7D2B" w:rsidRDefault="00AF7D2B" w:rsidP="00230EC3">
      <w:pPr>
        <w:pStyle w:val="Kommentartekst"/>
        <w:rPr>
          <w:rFonts w:cs="Arial"/>
          <w:sz w:val="22"/>
          <w:szCs w:val="22"/>
        </w:rPr>
      </w:pPr>
    </w:p>
    <w:p w:rsidR="004672E9" w:rsidRDefault="00230EC3" w:rsidP="00230EC3">
      <w:pPr>
        <w:pStyle w:val="Kommentartekst"/>
        <w:rPr>
          <w:rFonts w:cs="Arial"/>
          <w:sz w:val="22"/>
          <w:szCs w:val="22"/>
        </w:rPr>
      </w:pPr>
      <w:r w:rsidRPr="002862F3">
        <w:rPr>
          <w:rFonts w:cs="Arial"/>
          <w:sz w:val="22"/>
          <w:szCs w:val="22"/>
        </w:rPr>
        <w:t xml:space="preserve">Bekendtgørelse om erhvervsuddannelser BEK </w:t>
      </w:r>
      <w:r w:rsidR="00B229D8">
        <w:rPr>
          <w:rFonts w:cs="Arial"/>
          <w:sz w:val="22"/>
          <w:szCs w:val="22"/>
        </w:rPr>
        <w:t>570</w:t>
      </w:r>
      <w:r w:rsidR="0010179B" w:rsidRPr="002862F3">
        <w:rPr>
          <w:rFonts w:cs="Arial"/>
          <w:sz w:val="22"/>
          <w:szCs w:val="22"/>
        </w:rPr>
        <w:t xml:space="preserve"> </w:t>
      </w:r>
      <w:r w:rsidR="000343FD" w:rsidRPr="002862F3">
        <w:rPr>
          <w:rFonts w:cs="Arial"/>
          <w:sz w:val="22"/>
          <w:szCs w:val="22"/>
        </w:rPr>
        <w:t xml:space="preserve">af </w:t>
      </w:r>
      <w:r w:rsidR="00B229D8">
        <w:rPr>
          <w:rFonts w:cs="Arial"/>
          <w:sz w:val="22"/>
          <w:szCs w:val="22"/>
        </w:rPr>
        <w:t>07/05</w:t>
      </w:r>
      <w:r w:rsidR="0010179B">
        <w:rPr>
          <w:rFonts w:cs="Arial"/>
          <w:sz w:val="22"/>
          <w:szCs w:val="22"/>
        </w:rPr>
        <w:t>/201</w:t>
      </w:r>
      <w:r w:rsidR="00B229D8">
        <w:rPr>
          <w:rFonts w:cs="Arial"/>
          <w:sz w:val="22"/>
          <w:szCs w:val="22"/>
        </w:rPr>
        <w:t>9</w:t>
      </w:r>
      <w:r w:rsidR="000343FD" w:rsidRPr="002862F3">
        <w:rPr>
          <w:rFonts w:cs="Arial"/>
          <w:sz w:val="22"/>
          <w:szCs w:val="22"/>
        </w:rPr>
        <w:t xml:space="preserve"> </w:t>
      </w:r>
      <w:r w:rsidRPr="002862F3">
        <w:rPr>
          <w:rFonts w:cs="Arial"/>
          <w:sz w:val="22"/>
          <w:szCs w:val="22"/>
        </w:rPr>
        <w:t xml:space="preserve">kapitel 16 </w:t>
      </w:r>
    </w:p>
    <w:p w:rsidR="00AF7D2B" w:rsidRDefault="00F71597" w:rsidP="00230EC3">
      <w:pPr>
        <w:pStyle w:val="Kommentartekst"/>
      </w:pPr>
      <w:hyperlink r:id="rId9" w:history="1">
        <w:r w:rsidR="00B229D8" w:rsidRPr="00AD26E0">
          <w:rPr>
            <w:rStyle w:val="Hyperlink"/>
          </w:rPr>
          <w:t>https://www.retsinformation.dk/Forms/R0710.aspx?id=208956</w:t>
        </w:r>
      </w:hyperlink>
    </w:p>
    <w:p w:rsidR="00B229D8" w:rsidRPr="002862F3" w:rsidRDefault="00B229D8" w:rsidP="00230EC3">
      <w:pPr>
        <w:pStyle w:val="Kommentartekst"/>
        <w:rPr>
          <w:rFonts w:cs="Arial"/>
          <w:sz w:val="22"/>
          <w:szCs w:val="22"/>
        </w:rPr>
      </w:pPr>
    </w:p>
    <w:p w:rsidR="0095166E" w:rsidRPr="002862F3" w:rsidRDefault="0095166E" w:rsidP="00230EC3">
      <w:pPr>
        <w:pStyle w:val="Kommentartekst"/>
        <w:rPr>
          <w:rFonts w:cs="Arial"/>
          <w:sz w:val="22"/>
          <w:szCs w:val="22"/>
        </w:rPr>
      </w:pPr>
      <w:r w:rsidRPr="002862F3">
        <w:rPr>
          <w:rFonts w:cs="Arial"/>
          <w:sz w:val="22"/>
          <w:szCs w:val="22"/>
        </w:rPr>
        <w:t xml:space="preserve">Bekendtgørelse om udbetaling af visse ydelser fra Arbejdsgivernes </w:t>
      </w:r>
      <w:r w:rsidR="00D24DDF">
        <w:rPr>
          <w:rFonts w:cs="Arial"/>
          <w:sz w:val="22"/>
          <w:szCs w:val="22"/>
        </w:rPr>
        <w:t>Uddannelsesbidrag</w:t>
      </w:r>
      <w:r w:rsidR="00D24DDF" w:rsidRPr="002862F3">
        <w:rPr>
          <w:rFonts w:cs="Arial"/>
          <w:sz w:val="22"/>
          <w:szCs w:val="22"/>
        </w:rPr>
        <w:t xml:space="preserve"> </w:t>
      </w:r>
      <w:r w:rsidRPr="002862F3">
        <w:rPr>
          <w:rFonts w:cs="Arial"/>
          <w:sz w:val="22"/>
          <w:szCs w:val="22"/>
        </w:rPr>
        <w:t>for elever i skolepraktik og erhvervsuddannelse plus</w:t>
      </w:r>
      <w:r w:rsidR="00AF7D2B">
        <w:rPr>
          <w:rFonts w:cs="Arial"/>
          <w:sz w:val="22"/>
          <w:szCs w:val="22"/>
        </w:rPr>
        <w:t xml:space="preserve"> </w:t>
      </w:r>
      <w:r w:rsidR="00D24DDF">
        <w:rPr>
          <w:rFonts w:cs="Arial"/>
          <w:sz w:val="22"/>
          <w:szCs w:val="22"/>
        </w:rPr>
        <w:t xml:space="preserve">samt </w:t>
      </w:r>
      <w:proofErr w:type="spellStart"/>
      <w:r w:rsidR="00D24DDF">
        <w:rPr>
          <w:rFonts w:cs="Arial"/>
          <w:sz w:val="22"/>
          <w:szCs w:val="22"/>
        </w:rPr>
        <w:t>euv</w:t>
      </w:r>
      <w:proofErr w:type="spellEnd"/>
      <w:r w:rsidR="00D24DDF">
        <w:rPr>
          <w:rFonts w:cs="Arial"/>
          <w:sz w:val="22"/>
          <w:szCs w:val="22"/>
        </w:rPr>
        <w:t xml:space="preserve">-elever uden grundforløb og praktikuddannelse (euv1-elever) </w:t>
      </w:r>
      <w:hyperlink r:id="rId10" w:history="1">
        <w:r w:rsidR="00B229D8" w:rsidRPr="00AD26E0">
          <w:rPr>
            <w:rStyle w:val="Hyperlink"/>
          </w:rPr>
          <w:t>https://www.retsinformation.dk/Forms/R0710.aspx?id=203095</w:t>
        </w:r>
      </w:hyperlink>
      <w:r w:rsidR="00B229D8">
        <w:t xml:space="preserve"> </w:t>
      </w:r>
    </w:p>
    <w:p w:rsidR="00F96B80" w:rsidRPr="002862F3" w:rsidRDefault="00016B0D" w:rsidP="002331C8">
      <w:pPr>
        <w:pStyle w:val="NormalWeb"/>
        <w:spacing w:after="0" w:afterAutospacing="0"/>
        <w:rPr>
          <w:rFonts w:ascii="Arial" w:hAnsi="Arial" w:cs="Arial"/>
          <w:sz w:val="22"/>
          <w:szCs w:val="22"/>
        </w:rPr>
      </w:pPr>
      <w:r w:rsidRPr="002862F3">
        <w:rPr>
          <w:rFonts w:ascii="Arial" w:hAnsi="Arial" w:cs="Arial"/>
          <w:sz w:val="22"/>
          <w:szCs w:val="22"/>
        </w:rPr>
        <w:t xml:space="preserve">Denne vejledning er rettet mod </w:t>
      </w:r>
      <w:r w:rsidR="006556F8" w:rsidRPr="002862F3">
        <w:rPr>
          <w:rFonts w:ascii="Arial" w:hAnsi="Arial" w:cs="Arial"/>
          <w:i/>
          <w:sz w:val="22"/>
          <w:szCs w:val="22"/>
        </w:rPr>
        <w:t>registrering</w:t>
      </w:r>
      <w:r w:rsidRPr="002862F3">
        <w:rPr>
          <w:rFonts w:ascii="Arial" w:hAnsi="Arial" w:cs="Arial"/>
          <w:sz w:val="22"/>
          <w:szCs w:val="22"/>
        </w:rPr>
        <w:t xml:space="preserve"> af skolepraktik i EASY-P. </w:t>
      </w:r>
      <w:r w:rsidR="003664B9">
        <w:rPr>
          <w:rFonts w:ascii="Arial" w:hAnsi="Arial" w:cs="Arial"/>
          <w:sz w:val="22"/>
          <w:szCs w:val="22"/>
        </w:rPr>
        <w:br/>
      </w:r>
      <w:r w:rsidRPr="002862F3">
        <w:rPr>
          <w:rFonts w:ascii="Arial" w:hAnsi="Arial" w:cs="Arial"/>
          <w:sz w:val="22"/>
          <w:szCs w:val="22"/>
        </w:rPr>
        <w:t>Øvrige regler om skolepraktik fremgår af ministeriets håndbog om skolepraktik</w:t>
      </w:r>
      <w:r w:rsidR="008462A5">
        <w:rPr>
          <w:rFonts w:ascii="Arial" w:hAnsi="Arial" w:cs="Arial"/>
          <w:sz w:val="22"/>
          <w:szCs w:val="22"/>
        </w:rPr>
        <w:t xml:space="preserve"> fra 2018</w:t>
      </w:r>
      <w:r w:rsidR="00D24DDF">
        <w:rPr>
          <w:rFonts w:ascii="Arial" w:hAnsi="Arial" w:cs="Arial"/>
          <w:sz w:val="22"/>
          <w:szCs w:val="22"/>
        </w:rPr>
        <w:t xml:space="preserve"> </w:t>
      </w:r>
      <w:hyperlink r:id="rId11" w:history="1">
        <w:r w:rsidR="00581B88" w:rsidRPr="00B22B09">
          <w:rPr>
            <w:rStyle w:val="Hyperlink"/>
            <w:rFonts w:ascii="Arial" w:hAnsi="Arial" w:cs="Arial"/>
            <w:sz w:val="22"/>
            <w:szCs w:val="22"/>
          </w:rPr>
          <w:t>https://www.uvm.dk/erhvervsuddannelser/praktik/skolepraktik-og-uddannelsesgaranti</w:t>
        </w:r>
      </w:hyperlink>
      <w:r w:rsidR="00581B88">
        <w:rPr>
          <w:rFonts w:ascii="Arial" w:hAnsi="Arial" w:cs="Arial"/>
          <w:sz w:val="22"/>
          <w:szCs w:val="22"/>
        </w:rPr>
        <w:t xml:space="preserve"> </w:t>
      </w:r>
    </w:p>
    <w:p w:rsidR="00780B5A" w:rsidRPr="002862F3" w:rsidRDefault="00780B5A" w:rsidP="003A658A">
      <w:pPr>
        <w:pStyle w:val="NormalWeb"/>
        <w:spacing w:after="0" w:afterAutospacing="0"/>
        <w:rPr>
          <w:rFonts w:cs="Arial"/>
          <w:szCs w:val="22"/>
        </w:rPr>
      </w:pPr>
    </w:p>
    <w:p w:rsidR="000213AD" w:rsidRPr="002862F3" w:rsidRDefault="00210D96" w:rsidP="00EE0937">
      <w:pPr>
        <w:pStyle w:val="Overskrift1"/>
      </w:pPr>
      <w:bookmarkStart w:id="4" w:name="_Toc329602376"/>
      <w:bookmarkStart w:id="5" w:name="_Toc329602448"/>
      <w:bookmarkStart w:id="6" w:name="_Toc329602499"/>
      <w:bookmarkStart w:id="7" w:name="_Toc329602531"/>
      <w:bookmarkEnd w:id="4"/>
      <w:bookmarkEnd w:id="5"/>
      <w:bookmarkEnd w:id="6"/>
      <w:bookmarkEnd w:id="7"/>
      <w:r w:rsidRPr="002862F3">
        <w:rPr>
          <w:i/>
          <w:szCs w:val="22"/>
        </w:rPr>
        <w:br w:type="page"/>
      </w:r>
      <w:bookmarkStart w:id="8" w:name="_Toc329602377"/>
      <w:bookmarkStart w:id="9" w:name="_Toc329602449"/>
      <w:bookmarkStart w:id="10" w:name="_Toc329602500"/>
      <w:bookmarkStart w:id="11" w:name="_Toc329602532"/>
      <w:bookmarkStart w:id="12" w:name="_Toc329602661"/>
      <w:bookmarkStart w:id="13" w:name="_Toc126582919"/>
      <w:bookmarkEnd w:id="8"/>
      <w:bookmarkEnd w:id="9"/>
      <w:bookmarkEnd w:id="10"/>
      <w:bookmarkEnd w:id="11"/>
      <w:bookmarkEnd w:id="12"/>
      <w:r w:rsidR="00FE3DB7" w:rsidRPr="002862F3">
        <w:lastRenderedPageBreak/>
        <w:t>Optagelse i p</w:t>
      </w:r>
      <w:r w:rsidR="00800FB8" w:rsidRPr="002862F3">
        <w:t>raktikcent</w:t>
      </w:r>
      <w:r w:rsidR="00FE3DB7" w:rsidRPr="002862F3">
        <w:t>er</w:t>
      </w:r>
      <w:bookmarkEnd w:id="13"/>
    </w:p>
    <w:p w:rsidR="00800FB8" w:rsidRPr="002862F3" w:rsidRDefault="00800FB8" w:rsidP="00BF62AE">
      <w:pPr>
        <w:pStyle w:val="NormalWeb"/>
        <w:rPr>
          <w:rFonts w:ascii="Arial" w:hAnsi="Arial" w:cs="Arial"/>
        </w:rPr>
      </w:pPr>
      <w:r w:rsidRPr="002862F3">
        <w:rPr>
          <w:rFonts w:ascii="Arial" w:hAnsi="Arial" w:cs="Arial"/>
        </w:rPr>
        <w:t xml:space="preserve">For at optage en elev i skolepraktik, skal skolen være godkendt af ministeriet som praktikcenter for den pågældende uddannelse. </w:t>
      </w:r>
    </w:p>
    <w:p w:rsidR="00800FB8" w:rsidRDefault="00A42FD3" w:rsidP="00BF62AE">
      <w:pPr>
        <w:pStyle w:val="NormalWeb"/>
        <w:rPr>
          <w:rFonts w:ascii="Arial" w:hAnsi="Arial" w:cs="Arial"/>
        </w:rPr>
      </w:pPr>
      <w:r w:rsidRPr="002862F3">
        <w:rPr>
          <w:rFonts w:ascii="Arial" w:hAnsi="Arial" w:cs="Arial"/>
        </w:rPr>
        <w:t>Ved optagelse i skolepraktik af elev på baggrund af fuldført grundforløb, optages eleven umiddelbart efter grundforløbet er afsluttet, til opstart præcis en måned efter</w:t>
      </w:r>
      <w:r w:rsidR="00283199" w:rsidRPr="002862F3">
        <w:rPr>
          <w:rFonts w:ascii="Arial" w:hAnsi="Arial" w:cs="Arial"/>
        </w:rPr>
        <w:t xml:space="preserve"> grundforløbe</w:t>
      </w:r>
      <w:r w:rsidR="00E3487F" w:rsidRPr="002862F3">
        <w:rPr>
          <w:rFonts w:ascii="Arial" w:hAnsi="Arial" w:cs="Arial"/>
        </w:rPr>
        <w:t>t</w:t>
      </w:r>
      <w:r w:rsidR="00283199" w:rsidRPr="002862F3">
        <w:rPr>
          <w:rFonts w:ascii="Arial" w:hAnsi="Arial" w:cs="Arial"/>
        </w:rPr>
        <w:t>s slutdato</w:t>
      </w:r>
      <w:r w:rsidRPr="002862F3">
        <w:rPr>
          <w:rFonts w:ascii="Arial" w:hAnsi="Arial" w:cs="Arial"/>
        </w:rPr>
        <w:t xml:space="preserve">. Med præcis </w:t>
      </w:r>
      <w:r w:rsidR="00650EF2" w:rsidRPr="002862F3">
        <w:rPr>
          <w:rFonts w:ascii="Arial" w:hAnsi="Arial" w:cs="Arial"/>
        </w:rPr>
        <w:t xml:space="preserve">en måned </w:t>
      </w:r>
      <w:r w:rsidRPr="002862F3">
        <w:rPr>
          <w:rFonts w:ascii="Arial" w:hAnsi="Arial" w:cs="Arial"/>
        </w:rPr>
        <w:t>menes, at slutte</w:t>
      </w:r>
      <w:r w:rsidR="000706ED" w:rsidRPr="002862F3">
        <w:rPr>
          <w:rFonts w:ascii="Arial" w:hAnsi="Arial" w:cs="Arial"/>
        </w:rPr>
        <w:t>s</w:t>
      </w:r>
      <w:r w:rsidRPr="002862F3">
        <w:rPr>
          <w:rFonts w:ascii="Arial" w:hAnsi="Arial" w:cs="Arial"/>
        </w:rPr>
        <w:t xml:space="preserve"> et grundforløb eksempelvis den 14. december</w:t>
      </w:r>
      <w:r w:rsidR="00650EF2" w:rsidRPr="002862F3">
        <w:rPr>
          <w:rFonts w:ascii="Arial" w:hAnsi="Arial" w:cs="Arial"/>
        </w:rPr>
        <w:t>,</w:t>
      </w:r>
      <w:r w:rsidRPr="002862F3">
        <w:rPr>
          <w:rFonts w:ascii="Arial" w:hAnsi="Arial" w:cs="Arial"/>
        </w:rPr>
        <w:t xml:space="preserve"> skal eleven starte i skolepraktik den 1</w:t>
      </w:r>
      <w:r w:rsidR="001E4CEA">
        <w:rPr>
          <w:rFonts w:ascii="Arial" w:hAnsi="Arial" w:cs="Arial"/>
        </w:rPr>
        <w:t>5</w:t>
      </w:r>
      <w:r w:rsidR="00650EF2" w:rsidRPr="002862F3">
        <w:rPr>
          <w:rFonts w:ascii="Arial" w:hAnsi="Arial" w:cs="Arial"/>
        </w:rPr>
        <w:t xml:space="preserve">. </w:t>
      </w:r>
      <w:r w:rsidRPr="002862F3">
        <w:rPr>
          <w:rFonts w:ascii="Arial" w:hAnsi="Arial" w:cs="Arial"/>
        </w:rPr>
        <w:t xml:space="preserve">januar. </w:t>
      </w:r>
    </w:p>
    <w:p w:rsidR="00BA04E5" w:rsidRPr="002862F3" w:rsidRDefault="00BA04E5" w:rsidP="00BF62AE">
      <w:pPr>
        <w:pStyle w:val="NormalWeb"/>
        <w:rPr>
          <w:rFonts w:ascii="Arial" w:hAnsi="Arial" w:cs="Arial"/>
        </w:rPr>
      </w:pPr>
      <w:r>
        <w:rPr>
          <w:rFonts w:ascii="Arial" w:hAnsi="Arial" w:cs="Arial"/>
        </w:rPr>
        <w:t>Elever i fordelsuddannelser med skolepraktik kan vente med at tage imod tilbuddet om skolepraktik i op til tre måneder efter grundforløbets afslutning.</w:t>
      </w:r>
    </w:p>
    <w:p w:rsidR="001E4CEA" w:rsidRPr="002862F3" w:rsidRDefault="00A42FD3" w:rsidP="00BF62AE">
      <w:pPr>
        <w:pStyle w:val="NormalWeb"/>
        <w:rPr>
          <w:rFonts w:ascii="Arial" w:hAnsi="Arial" w:cs="Arial"/>
        </w:rPr>
      </w:pPr>
      <w:r w:rsidRPr="002862F3">
        <w:rPr>
          <w:rFonts w:ascii="Arial" w:hAnsi="Arial" w:cs="Arial"/>
        </w:rPr>
        <w:t xml:space="preserve">Hvis skolepraktikkens opstartsdato falder på en søndag, skal eleven først starte mandag. Dette gælder for weekender og helligdage. I forhold til ferier, så skal </w:t>
      </w:r>
      <w:r w:rsidR="00650EF2" w:rsidRPr="002862F3">
        <w:rPr>
          <w:rFonts w:ascii="Arial" w:hAnsi="Arial" w:cs="Arial"/>
        </w:rPr>
        <w:t xml:space="preserve">eleven </w:t>
      </w:r>
      <w:r w:rsidRPr="002862F3">
        <w:rPr>
          <w:rFonts w:ascii="Arial" w:hAnsi="Arial" w:cs="Arial"/>
        </w:rPr>
        <w:t>s</w:t>
      </w:r>
      <w:r w:rsidR="00A061B7" w:rsidRPr="002862F3">
        <w:rPr>
          <w:rFonts w:ascii="Arial" w:hAnsi="Arial" w:cs="Arial"/>
        </w:rPr>
        <w:t>tarte i skolepraktik på den dag, hvor eleven</w:t>
      </w:r>
      <w:r w:rsidRPr="002862F3">
        <w:rPr>
          <w:rFonts w:ascii="Arial" w:hAnsi="Arial" w:cs="Arial"/>
        </w:rPr>
        <w:t xml:space="preserve"> er berettiget til</w:t>
      </w:r>
      <w:r w:rsidR="00A061B7" w:rsidRPr="002862F3">
        <w:rPr>
          <w:rFonts w:ascii="Arial" w:hAnsi="Arial" w:cs="Arial"/>
        </w:rPr>
        <w:t xml:space="preserve"> det</w:t>
      </w:r>
      <w:r w:rsidRPr="002862F3">
        <w:rPr>
          <w:rFonts w:ascii="Arial" w:hAnsi="Arial" w:cs="Arial"/>
        </w:rPr>
        <w:t>, dvs. præcis en måned efter grundforløbets afslutning</w:t>
      </w:r>
      <w:r w:rsidR="00A061B7" w:rsidRPr="002862F3">
        <w:rPr>
          <w:rFonts w:ascii="Arial" w:hAnsi="Arial" w:cs="Arial"/>
        </w:rPr>
        <w:t>.</w:t>
      </w:r>
      <w:r w:rsidRPr="002862F3">
        <w:rPr>
          <w:rFonts w:ascii="Arial" w:hAnsi="Arial" w:cs="Arial"/>
        </w:rPr>
        <w:t xml:space="preserve"> </w:t>
      </w:r>
    </w:p>
    <w:p w:rsidR="00800FB8" w:rsidRPr="002862F3" w:rsidRDefault="00577605" w:rsidP="00BF62AE">
      <w:pPr>
        <w:pStyle w:val="NormalWeb"/>
        <w:rPr>
          <w:rFonts w:ascii="Arial" w:hAnsi="Arial" w:cs="Arial"/>
        </w:rPr>
      </w:pPr>
      <w:r w:rsidRPr="002862F3">
        <w:rPr>
          <w:rFonts w:ascii="Arial" w:hAnsi="Arial" w:cs="Arial"/>
        </w:rPr>
        <w:t>Ønske</w:t>
      </w:r>
      <w:r w:rsidR="00A42FD3" w:rsidRPr="002862F3">
        <w:rPr>
          <w:rFonts w:ascii="Arial" w:hAnsi="Arial" w:cs="Arial"/>
        </w:rPr>
        <w:t xml:space="preserve"> om skift mellem forskellige erhvervsuddannelser vil altid medføre, at eleven skal vælge mellem skolepraktik på den oprindelige uddannelse eller grundforløbet på den nye uddannelse. Vælger eleven den nye uddannelse, vil eleven ikke længere være optaget til skolepraktik og kan ikke fortsætte i skolepraktik på den oprindelige uddannelse.</w:t>
      </w:r>
    </w:p>
    <w:p w:rsidR="00A42FD3" w:rsidRPr="002862F3" w:rsidRDefault="00A061B7" w:rsidP="00BF62AE">
      <w:pPr>
        <w:pStyle w:val="NormalWeb"/>
        <w:rPr>
          <w:rFonts w:ascii="Arial" w:hAnsi="Arial" w:cs="Arial"/>
        </w:rPr>
      </w:pPr>
      <w:r w:rsidRPr="002862F3">
        <w:rPr>
          <w:rFonts w:ascii="Arial" w:hAnsi="Arial" w:cs="Arial"/>
        </w:rPr>
        <w:t xml:space="preserve">I perioden mellem optag og opstart </w:t>
      </w:r>
      <w:r w:rsidR="00577605" w:rsidRPr="002862F3">
        <w:rPr>
          <w:rFonts w:ascii="Arial" w:hAnsi="Arial" w:cs="Arial"/>
        </w:rPr>
        <w:t xml:space="preserve">i skolepraktik </w:t>
      </w:r>
      <w:r w:rsidRPr="002862F3">
        <w:rPr>
          <w:rFonts w:ascii="Arial" w:hAnsi="Arial" w:cs="Arial"/>
        </w:rPr>
        <w:t xml:space="preserve">kan eleven kun optages til undervisning/kursus, </w:t>
      </w:r>
      <w:r w:rsidR="00A42FD3" w:rsidRPr="002862F3">
        <w:rPr>
          <w:rFonts w:ascii="Arial" w:hAnsi="Arial" w:cs="Arial"/>
        </w:rPr>
        <w:t xml:space="preserve">hvis eleven vil kunne gennemføre den fulde undervisning/uddannelse i den tid, </w:t>
      </w:r>
      <w:r w:rsidR="00ED7FA5">
        <w:rPr>
          <w:rFonts w:ascii="Arial" w:hAnsi="Arial" w:cs="Arial"/>
        </w:rPr>
        <w:t xml:space="preserve">som er til rådighed, altså </w:t>
      </w:r>
      <w:proofErr w:type="spellStart"/>
      <w:r w:rsidR="00ED7FA5">
        <w:rPr>
          <w:rFonts w:ascii="Arial" w:hAnsi="Arial" w:cs="Arial"/>
        </w:rPr>
        <w:t>maks</w:t>
      </w:r>
      <w:proofErr w:type="spellEnd"/>
      <w:r w:rsidR="00A42FD3" w:rsidRPr="002862F3">
        <w:rPr>
          <w:rFonts w:ascii="Arial" w:hAnsi="Arial" w:cs="Arial"/>
        </w:rPr>
        <w:t xml:space="preserve"> en måned fra afslutningen af grundforløbet.</w:t>
      </w:r>
    </w:p>
    <w:p w:rsidR="00912FB3" w:rsidRPr="002862F3" w:rsidRDefault="00FE3DB7" w:rsidP="00BF62AE">
      <w:pPr>
        <w:pStyle w:val="NormalWeb"/>
        <w:rPr>
          <w:rFonts w:ascii="Arial" w:hAnsi="Arial" w:cs="Arial"/>
        </w:rPr>
      </w:pPr>
      <w:r w:rsidRPr="002862F3">
        <w:rPr>
          <w:rFonts w:ascii="Arial" w:hAnsi="Arial" w:cs="Arial"/>
        </w:rPr>
        <w:t>Elever der optages til skolepraktik på baggrund af uforskyldt mistet aftale, udløb af kort aftale eller fuldført trin 1</w:t>
      </w:r>
      <w:r w:rsidR="009E399B">
        <w:rPr>
          <w:rFonts w:ascii="Arial" w:hAnsi="Arial" w:cs="Arial"/>
        </w:rPr>
        <w:t xml:space="preserve"> i virksomhed</w:t>
      </w:r>
      <w:r w:rsidRPr="002862F3">
        <w:rPr>
          <w:rFonts w:ascii="Arial" w:hAnsi="Arial" w:cs="Arial"/>
        </w:rPr>
        <w:t xml:space="preserve"> påbegynder skolepraktikken hurtigst muligt efter de er optaget. </w:t>
      </w:r>
      <w:r w:rsidR="00912FB3" w:rsidRPr="002862F3">
        <w:rPr>
          <w:rFonts w:ascii="Arial" w:hAnsi="Arial" w:cs="Arial"/>
        </w:rPr>
        <w:t>Hvis eleven er sygemeldt eller på orlov, skal de på samme vis optages til skolepraktik, og dermed starte med at være sygemeldt eller have orlov.</w:t>
      </w:r>
    </w:p>
    <w:p w:rsidR="0094023E" w:rsidRPr="002862F3" w:rsidRDefault="0094023E" w:rsidP="00BF62AE">
      <w:pPr>
        <w:pStyle w:val="NormalWeb"/>
        <w:rPr>
          <w:rFonts w:ascii="Arial" w:hAnsi="Arial" w:cs="Arial"/>
        </w:rPr>
      </w:pPr>
    </w:p>
    <w:p w:rsidR="0094023E" w:rsidRPr="002862F3" w:rsidRDefault="0094023E" w:rsidP="0094023E">
      <w:pPr>
        <w:pStyle w:val="Overskrift2"/>
        <w:rPr>
          <w:rFonts w:cs="Arial"/>
        </w:rPr>
      </w:pPr>
      <w:bookmarkStart w:id="14" w:name="_Toc126582920"/>
      <w:r w:rsidRPr="002862F3">
        <w:rPr>
          <w:rFonts w:cs="Arial"/>
        </w:rPr>
        <w:t>Samarbejdsaftaler</w:t>
      </w:r>
      <w:bookmarkEnd w:id="14"/>
    </w:p>
    <w:p w:rsidR="0094023E" w:rsidRPr="002862F3" w:rsidRDefault="0094023E" w:rsidP="00BF62AE">
      <w:pPr>
        <w:pStyle w:val="NormalWeb"/>
        <w:rPr>
          <w:rFonts w:ascii="Arial" w:hAnsi="Arial" w:cs="Arial"/>
        </w:rPr>
      </w:pPr>
      <w:r w:rsidRPr="002862F3">
        <w:rPr>
          <w:rFonts w:ascii="Arial" w:hAnsi="Arial" w:cs="Arial"/>
        </w:rPr>
        <w:t>Hvis en skole ikke er godkendt som praktikcenter inden</w:t>
      </w:r>
      <w:r w:rsidR="00104FF0" w:rsidRPr="002862F3">
        <w:rPr>
          <w:rFonts w:ascii="Arial" w:hAnsi="Arial" w:cs="Arial"/>
        </w:rPr>
        <w:t xml:space="preserve"> </w:t>
      </w:r>
      <w:r w:rsidRPr="002862F3">
        <w:rPr>
          <w:rFonts w:ascii="Arial" w:hAnsi="Arial" w:cs="Arial"/>
        </w:rPr>
        <w:t>for en given uddannelse, skal skolen indgå samarbejdsaftale med et praktikcenter. Praktikcentret er forpligtet</w:t>
      </w:r>
      <w:r w:rsidR="00C21EC2" w:rsidRPr="002862F3">
        <w:rPr>
          <w:rFonts w:ascii="Arial" w:hAnsi="Arial" w:cs="Arial"/>
        </w:rPr>
        <w:t xml:space="preserve"> til at indgå i samarbejdet. </w:t>
      </w:r>
    </w:p>
    <w:p w:rsidR="00C21EC2" w:rsidRPr="002862F3" w:rsidRDefault="00C21EC2" w:rsidP="00BF62AE">
      <w:pPr>
        <w:pStyle w:val="NormalWeb"/>
        <w:rPr>
          <w:rFonts w:ascii="Arial" w:hAnsi="Arial" w:cs="Arial"/>
        </w:rPr>
      </w:pPr>
      <w:r w:rsidRPr="002862F3">
        <w:rPr>
          <w:rFonts w:ascii="Arial" w:hAnsi="Arial" w:cs="Arial"/>
        </w:rPr>
        <w:t>De administrative arbejdsgange skolerne imellem bør fremgå af samarbejdsaftalen, sådan at det sikres, at grundforløbsskolerne og praktikcentrene kan opfylde lovgivningen og tilbyde eleverne optagelse i praktikcenter.</w:t>
      </w:r>
    </w:p>
    <w:p w:rsidR="006D478E" w:rsidRPr="002862F3" w:rsidRDefault="006D478E" w:rsidP="00BF62AE">
      <w:pPr>
        <w:pStyle w:val="NormalWeb"/>
        <w:rPr>
          <w:rFonts w:ascii="Arial" w:hAnsi="Arial" w:cs="Arial"/>
        </w:rPr>
      </w:pPr>
      <w:r w:rsidRPr="002862F3">
        <w:rPr>
          <w:rFonts w:ascii="Arial" w:hAnsi="Arial" w:cs="Arial"/>
        </w:rPr>
        <w:t>Der kan således være samarbejdsaftaler mellem grundforløbsskoler og praktikcentre, om at praktikcentret skal varetage optagelse af grundforløbsskolens elever.</w:t>
      </w:r>
    </w:p>
    <w:p w:rsidR="006D478E" w:rsidRPr="002862F3" w:rsidRDefault="006D478E" w:rsidP="00BF62AE">
      <w:pPr>
        <w:pStyle w:val="NormalWeb"/>
        <w:rPr>
          <w:rFonts w:ascii="Arial" w:hAnsi="Arial" w:cs="Arial"/>
        </w:rPr>
      </w:pPr>
      <w:r w:rsidRPr="002862F3">
        <w:rPr>
          <w:rFonts w:ascii="Arial" w:hAnsi="Arial" w:cs="Arial"/>
        </w:rPr>
        <w:t xml:space="preserve">Ligeledes kan der være samarbejdsaftaler mellem praktikcentre og hovedforløbsskoler om at forlægge praktik og/eller skoleophold under skolepraktik fra praktikcentret til hovedforløbsskolen. Det betyder for eksempel, at en skole, som ikke er godkendt som praktikcenter for en given uddannelse, efter aftale med et praktikcenter kan udføre opgaver for centret </w:t>
      </w:r>
      <w:r w:rsidRPr="002862F3">
        <w:rPr>
          <w:rFonts w:ascii="Arial" w:hAnsi="Arial" w:cs="Arial"/>
        </w:rPr>
        <w:lastRenderedPageBreak/>
        <w:t>med praktikuddannelse og praktikpladssøgning. Det vil til enhver tid være centret, som optager eleverne, indgår skoleaftaler og har det fulde ansvar for kvaliteten i skolepraktikken.</w:t>
      </w:r>
      <w:r w:rsidR="00B17432" w:rsidRPr="002862F3">
        <w:rPr>
          <w:rFonts w:ascii="Arial" w:hAnsi="Arial" w:cs="Arial"/>
        </w:rPr>
        <w:t xml:space="preserve"> Dette kan ikke via samarbejdsaftale udlægges.</w:t>
      </w:r>
      <w:r w:rsidR="00084137" w:rsidRPr="002862F3">
        <w:rPr>
          <w:rFonts w:ascii="Arial" w:hAnsi="Arial" w:cs="Arial"/>
        </w:rPr>
        <w:t xml:space="preserve"> Dvs. det er praktikcentret der foretager de tilhørende registreringer</w:t>
      </w:r>
      <w:r w:rsidR="00704F78" w:rsidRPr="002862F3">
        <w:rPr>
          <w:rFonts w:ascii="Arial" w:hAnsi="Arial" w:cs="Arial"/>
        </w:rPr>
        <w:t xml:space="preserve"> i EASY-P</w:t>
      </w:r>
      <w:r w:rsidR="00084137" w:rsidRPr="002862F3">
        <w:rPr>
          <w:rFonts w:ascii="Arial" w:hAnsi="Arial" w:cs="Arial"/>
        </w:rPr>
        <w:t>, udbetaler ydelser, er ansvarlig for EMMA mv.</w:t>
      </w:r>
    </w:p>
    <w:p w:rsidR="00800FB8" w:rsidRPr="002862F3" w:rsidRDefault="00800FB8" w:rsidP="00BF62AE">
      <w:pPr>
        <w:pStyle w:val="NormalWeb"/>
        <w:rPr>
          <w:rFonts w:ascii="Arial" w:hAnsi="Arial" w:cs="Arial"/>
        </w:rPr>
      </w:pPr>
    </w:p>
    <w:p w:rsidR="00800FB8" w:rsidRPr="002862F3" w:rsidRDefault="00800FB8" w:rsidP="00800FB8">
      <w:pPr>
        <w:pStyle w:val="Overskrift2"/>
        <w:rPr>
          <w:rFonts w:cs="Arial"/>
        </w:rPr>
      </w:pPr>
      <w:bookmarkStart w:id="15" w:name="_Toc126582921"/>
      <w:r w:rsidRPr="002862F3">
        <w:rPr>
          <w:rFonts w:cs="Arial"/>
        </w:rPr>
        <w:t>Blanketter</w:t>
      </w:r>
      <w:bookmarkEnd w:id="15"/>
    </w:p>
    <w:p w:rsidR="00C4283F" w:rsidRPr="002862F3" w:rsidRDefault="00FE3DB7" w:rsidP="00800FB8">
      <w:pPr>
        <w:pStyle w:val="NormalWeb"/>
        <w:rPr>
          <w:rFonts w:ascii="Arial" w:hAnsi="Arial" w:cs="Arial"/>
        </w:rPr>
      </w:pPr>
      <w:r w:rsidRPr="002862F3">
        <w:rPr>
          <w:rFonts w:ascii="Arial" w:hAnsi="Arial" w:cs="Arial"/>
        </w:rPr>
        <w:t xml:space="preserve">Ved optagelse i praktikcenter indgår </w:t>
      </w:r>
      <w:r w:rsidR="006D478E" w:rsidRPr="002862F3">
        <w:rPr>
          <w:rFonts w:ascii="Arial" w:hAnsi="Arial" w:cs="Arial"/>
        </w:rPr>
        <w:t>centret</w:t>
      </w:r>
      <w:r w:rsidRPr="002862F3">
        <w:rPr>
          <w:rFonts w:ascii="Arial" w:hAnsi="Arial" w:cs="Arial"/>
        </w:rPr>
        <w:t xml:space="preserve"> en skoleaftale med eleven jf. hovedbekendtgørelsen §</w:t>
      </w:r>
      <w:r w:rsidR="005154B2">
        <w:rPr>
          <w:rFonts w:ascii="Arial" w:hAnsi="Arial" w:cs="Arial"/>
        </w:rPr>
        <w:t xml:space="preserve"> </w:t>
      </w:r>
      <w:r w:rsidR="00467588" w:rsidRPr="002862F3">
        <w:rPr>
          <w:rFonts w:ascii="Arial" w:hAnsi="Arial" w:cs="Arial"/>
        </w:rPr>
        <w:t>1</w:t>
      </w:r>
      <w:r w:rsidR="00B77827">
        <w:rPr>
          <w:rFonts w:ascii="Arial" w:hAnsi="Arial" w:cs="Arial"/>
        </w:rPr>
        <w:t>21</w:t>
      </w:r>
      <w:r w:rsidR="00467588" w:rsidRPr="002862F3">
        <w:rPr>
          <w:rFonts w:ascii="Arial" w:hAnsi="Arial" w:cs="Arial"/>
        </w:rPr>
        <w:t xml:space="preserve"> </w:t>
      </w:r>
      <w:r w:rsidRPr="002862F3">
        <w:rPr>
          <w:rFonts w:ascii="Arial" w:hAnsi="Arial" w:cs="Arial"/>
        </w:rPr>
        <w:t>stk. 2. Aftalen skal indeholde en detaljeret plan for elevens uddannelsesforløb, optagelsesbetingelser</w:t>
      </w:r>
      <w:r w:rsidR="00EB268E" w:rsidRPr="002862F3">
        <w:rPr>
          <w:rFonts w:ascii="Arial" w:hAnsi="Arial" w:cs="Arial"/>
        </w:rPr>
        <w:t xml:space="preserve">, start og slutdatoer, </w:t>
      </w:r>
      <w:r w:rsidRPr="002862F3">
        <w:rPr>
          <w:rFonts w:ascii="Arial" w:hAnsi="Arial" w:cs="Arial"/>
        </w:rPr>
        <w:t xml:space="preserve">plan for </w:t>
      </w:r>
      <w:r w:rsidR="00EB268E" w:rsidRPr="002862F3">
        <w:rPr>
          <w:rFonts w:ascii="Arial" w:hAnsi="Arial" w:cs="Arial"/>
        </w:rPr>
        <w:t xml:space="preserve">elevens praktikpladssøgning samt plan for </w:t>
      </w:r>
      <w:r w:rsidRPr="002862F3">
        <w:rPr>
          <w:rFonts w:ascii="Arial" w:hAnsi="Arial" w:cs="Arial"/>
        </w:rPr>
        <w:t>løbende opfølgning.</w:t>
      </w:r>
      <w:r w:rsidR="00C4283F" w:rsidRPr="002862F3">
        <w:rPr>
          <w:rFonts w:ascii="Arial" w:hAnsi="Arial" w:cs="Arial"/>
        </w:rPr>
        <w:br/>
        <w:t xml:space="preserve">Skoleaftalen skal ligeledes indeholde en beskrivelse af, hvordan eleven opfylder EMMA-reglerne frem til opstart og videre frem. </w:t>
      </w:r>
    </w:p>
    <w:p w:rsidR="00800FB8" w:rsidRPr="002862F3" w:rsidRDefault="00800FB8" w:rsidP="00800FB8">
      <w:pPr>
        <w:pStyle w:val="NormalWeb"/>
        <w:rPr>
          <w:rFonts w:ascii="Arial" w:hAnsi="Arial" w:cs="Arial"/>
        </w:rPr>
      </w:pPr>
      <w:r w:rsidRPr="002862F3">
        <w:rPr>
          <w:rFonts w:ascii="Arial" w:hAnsi="Arial" w:cs="Arial"/>
        </w:rPr>
        <w:t xml:space="preserve">Der findes ikke centralt fremstillede blanketter til skolepraktik, men skolen kan vælge selv at udarbejde blanketter til brug for EMMA-godkendelse, </w:t>
      </w:r>
      <w:r w:rsidR="00D8646B" w:rsidRPr="002862F3">
        <w:rPr>
          <w:rFonts w:ascii="Arial" w:hAnsi="Arial" w:cs="Arial"/>
        </w:rPr>
        <w:t>skoleaftale</w:t>
      </w:r>
      <w:r w:rsidRPr="002862F3">
        <w:rPr>
          <w:rFonts w:ascii="Arial" w:hAnsi="Arial" w:cs="Arial"/>
        </w:rPr>
        <w:t>, lønkontooplysninger, transportskema, VF</w:t>
      </w:r>
      <w:r w:rsidR="005D1CF1">
        <w:rPr>
          <w:rFonts w:ascii="Arial" w:hAnsi="Arial" w:cs="Arial"/>
        </w:rPr>
        <w:t>P</w:t>
      </w:r>
      <w:r w:rsidRPr="002862F3">
        <w:rPr>
          <w:rFonts w:ascii="Arial" w:hAnsi="Arial" w:cs="Arial"/>
        </w:rPr>
        <w:t>-</w:t>
      </w:r>
      <w:r w:rsidR="005D1CF1">
        <w:rPr>
          <w:rFonts w:ascii="Arial" w:hAnsi="Arial" w:cs="Arial"/>
        </w:rPr>
        <w:t>aftale</w:t>
      </w:r>
      <w:r w:rsidR="000706ED" w:rsidRPr="002862F3">
        <w:rPr>
          <w:rFonts w:ascii="Arial" w:hAnsi="Arial" w:cs="Arial"/>
        </w:rPr>
        <w:t xml:space="preserve"> og</w:t>
      </w:r>
      <w:r w:rsidRPr="002862F3">
        <w:rPr>
          <w:rFonts w:ascii="Arial" w:hAnsi="Arial" w:cs="Arial"/>
        </w:rPr>
        <w:t xml:space="preserve"> udmeldelse. </w:t>
      </w:r>
    </w:p>
    <w:p w:rsidR="00A15F94" w:rsidRPr="002862F3" w:rsidRDefault="00A15F94" w:rsidP="00BF62AE">
      <w:pPr>
        <w:pStyle w:val="NormalWeb"/>
        <w:rPr>
          <w:rFonts w:ascii="Arial" w:hAnsi="Arial" w:cs="Arial"/>
        </w:rPr>
      </w:pPr>
    </w:p>
    <w:p w:rsidR="000213AD" w:rsidRPr="002862F3" w:rsidRDefault="000213AD" w:rsidP="0001665D">
      <w:pPr>
        <w:pStyle w:val="Overskrift1"/>
      </w:pPr>
      <w:bookmarkStart w:id="16" w:name="_Toc61834819"/>
      <w:bookmarkStart w:id="17" w:name="_Toc126582922"/>
      <w:r w:rsidRPr="002862F3">
        <w:t>Registrering i EASY-P</w:t>
      </w:r>
      <w:bookmarkEnd w:id="16"/>
      <w:r w:rsidR="00A154B8" w:rsidRPr="002862F3">
        <w:t xml:space="preserve"> inden </w:t>
      </w:r>
      <w:r w:rsidR="005E605B">
        <w:t xml:space="preserve">opstart </w:t>
      </w:r>
      <w:r w:rsidR="008610B0">
        <w:t xml:space="preserve">og ved </w:t>
      </w:r>
      <w:r w:rsidR="00A154B8" w:rsidRPr="002862F3">
        <w:t>opstart i skolepraktik</w:t>
      </w:r>
      <w:bookmarkEnd w:id="17"/>
    </w:p>
    <w:p w:rsidR="000213AD" w:rsidRPr="002862F3" w:rsidRDefault="000213AD">
      <w:pPr>
        <w:rPr>
          <w:rFonts w:cs="Arial"/>
        </w:rPr>
      </w:pPr>
    </w:p>
    <w:p w:rsidR="000213AD" w:rsidRPr="002862F3" w:rsidRDefault="00A154B8">
      <w:pPr>
        <w:pStyle w:val="Overskrift2"/>
        <w:rPr>
          <w:rFonts w:cs="Arial"/>
        </w:rPr>
      </w:pPr>
      <w:bookmarkStart w:id="18" w:name="_Toc126582923"/>
      <w:r w:rsidRPr="002862F3">
        <w:rPr>
          <w:rFonts w:cs="Arial"/>
        </w:rPr>
        <w:t>Registrering som søgende</w:t>
      </w:r>
      <w:bookmarkEnd w:id="18"/>
    </w:p>
    <w:p w:rsidR="00056B71" w:rsidRPr="00056B71" w:rsidRDefault="00053340" w:rsidP="00056B71">
      <w:pPr>
        <w:pStyle w:val="Kommentartekst"/>
        <w:rPr>
          <w:rFonts w:cs="Arial"/>
          <w:sz w:val="24"/>
          <w:szCs w:val="24"/>
        </w:rPr>
      </w:pPr>
      <w:r>
        <w:rPr>
          <w:rFonts w:cs="Arial"/>
          <w:sz w:val="24"/>
          <w:szCs w:val="24"/>
        </w:rPr>
        <w:t xml:space="preserve">Elever med uddannelsesaftale skal ikke registreres som søgende. </w:t>
      </w:r>
      <w:r w:rsidR="00056B71" w:rsidRPr="00056B71">
        <w:rPr>
          <w:rFonts w:cs="Arial"/>
          <w:sz w:val="24"/>
          <w:szCs w:val="24"/>
        </w:rPr>
        <w:t xml:space="preserve">Elever, som indgår uddannelsesaftale under grundforløbet, med aftalestart efter grundforløbet, er pr. definition ikke længere aktiv lærepladssøgende. Derfor er der ikke krav om, at eleven har synlig profil på Lærepladsen.dk, selv om eleven fortsætter på grundforløbet. </w:t>
      </w:r>
    </w:p>
    <w:p w:rsidR="00056B71" w:rsidRDefault="00056B71" w:rsidP="00056B71">
      <w:pPr>
        <w:pStyle w:val="Kommentartekst"/>
        <w:rPr>
          <w:rFonts w:cs="Arial"/>
          <w:sz w:val="24"/>
          <w:szCs w:val="24"/>
        </w:rPr>
      </w:pPr>
      <w:r w:rsidRPr="00056B71">
        <w:rPr>
          <w:rFonts w:cs="Arial"/>
          <w:sz w:val="24"/>
          <w:szCs w:val="24"/>
        </w:rPr>
        <w:t>Henvisning til § 119 i bekendtgørelse om erhvervsuddannelser.</w:t>
      </w:r>
    </w:p>
    <w:p w:rsidR="00056B71" w:rsidRDefault="00056B71" w:rsidP="00F71597">
      <w:pPr>
        <w:pStyle w:val="Kommentartekst"/>
        <w:rPr>
          <w:rFonts w:cs="Arial"/>
          <w:sz w:val="24"/>
          <w:szCs w:val="24"/>
        </w:rPr>
      </w:pPr>
    </w:p>
    <w:p w:rsidR="00F71597" w:rsidRPr="00F71597" w:rsidRDefault="00053340" w:rsidP="00F71597">
      <w:pPr>
        <w:pStyle w:val="Kommentartekst"/>
        <w:rPr>
          <w:sz w:val="24"/>
          <w:szCs w:val="24"/>
        </w:rPr>
      </w:pPr>
      <w:r>
        <w:rPr>
          <w:rFonts w:cs="Arial"/>
          <w:sz w:val="24"/>
          <w:szCs w:val="24"/>
        </w:rPr>
        <w:t xml:space="preserve">Alle øvrige elever, uanset om de ønsker skolepraktik eller ej, </w:t>
      </w:r>
      <w:r w:rsidR="00F71597">
        <w:rPr>
          <w:sz w:val="24"/>
          <w:szCs w:val="24"/>
        </w:rPr>
        <w:t>skal</w:t>
      </w:r>
      <w:r w:rsidR="00F71597" w:rsidRPr="00F71597">
        <w:rPr>
          <w:sz w:val="24"/>
          <w:szCs w:val="24"/>
        </w:rPr>
        <w:t xml:space="preserve"> ved start på grundforløbets 2. del har oprettet synlig profil på Lærepladsen.dk,</w:t>
      </w:r>
      <w:r w:rsidR="00A66F2A">
        <w:rPr>
          <w:sz w:val="24"/>
          <w:szCs w:val="24"/>
        </w:rPr>
        <w:t xml:space="preserve"> og</w:t>
      </w:r>
      <w:r w:rsidR="00F71597" w:rsidRPr="00F71597">
        <w:rPr>
          <w:sz w:val="24"/>
          <w:szCs w:val="24"/>
        </w:rPr>
        <w:t xml:space="preserve"> skal de umiddelbart efter registreres med status ”søgende” i EASY-P.</w:t>
      </w:r>
    </w:p>
    <w:p w:rsidR="00F71597" w:rsidRPr="00F71597" w:rsidRDefault="00F71597" w:rsidP="00F71597">
      <w:pPr>
        <w:pStyle w:val="Kommentartekst"/>
        <w:rPr>
          <w:sz w:val="24"/>
          <w:szCs w:val="24"/>
        </w:rPr>
      </w:pPr>
    </w:p>
    <w:p w:rsidR="00F71597" w:rsidRPr="00F71597" w:rsidRDefault="00F71597" w:rsidP="00F71597">
      <w:pPr>
        <w:pStyle w:val="Kommentartekst"/>
        <w:rPr>
          <w:sz w:val="24"/>
          <w:szCs w:val="24"/>
        </w:rPr>
      </w:pPr>
      <w:r w:rsidRPr="00F71597">
        <w:rPr>
          <w:sz w:val="24"/>
          <w:szCs w:val="24"/>
        </w:rPr>
        <w:t>Registrering af status ”søgende” sker ved, at skolen registrerer elevens lærepladsønske. Eleven registreres som lærepladssøgende på den uddannelse, som eleven er i gang med på grundlag af sit valg af grundforløb.</w:t>
      </w:r>
    </w:p>
    <w:p w:rsidR="00F71597" w:rsidRPr="00F71597" w:rsidRDefault="00F71597" w:rsidP="00F71597">
      <w:pPr>
        <w:pStyle w:val="Kommentartekst"/>
        <w:rPr>
          <w:sz w:val="24"/>
          <w:szCs w:val="24"/>
        </w:rPr>
      </w:pPr>
    </w:p>
    <w:p w:rsidR="00B77827" w:rsidRDefault="00B77827" w:rsidP="00F71597">
      <w:pPr>
        <w:pStyle w:val="Kommentartekst"/>
        <w:rPr>
          <w:sz w:val="24"/>
          <w:szCs w:val="24"/>
        </w:rPr>
      </w:pPr>
      <w:r w:rsidRPr="00B77827">
        <w:rPr>
          <w:sz w:val="24"/>
          <w:szCs w:val="24"/>
        </w:rPr>
        <w:t>Denne registrering i EASY-P kan ske</w:t>
      </w:r>
      <w:r w:rsidR="005D1CF1">
        <w:rPr>
          <w:sz w:val="24"/>
          <w:szCs w:val="24"/>
        </w:rPr>
        <w:t>,</w:t>
      </w:r>
      <w:r w:rsidRPr="00B77827">
        <w:rPr>
          <w:sz w:val="24"/>
          <w:szCs w:val="24"/>
        </w:rPr>
        <w:t xml:space="preserve"> når eleven er aktivt søgende, hvilket svarer til §118 stk. 1, pkt. 1</w:t>
      </w:r>
      <w:r w:rsidRPr="004C0ADB">
        <w:rPr>
          <w:sz w:val="24"/>
          <w:szCs w:val="24"/>
        </w:rPr>
        <w:t xml:space="preserve"> – 4 hvor der står:</w:t>
      </w:r>
    </w:p>
    <w:p w:rsidR="005D1CF1" w:rsidRDefault="005D1CF1" w:rsidP="006556F8">
      <w:pPr>
        <w:pStyle w:val="Kommentartekst"/>
        <w:rPr>
          <w:sz w:val="24"/>
          <w:szCs w:val="24"/>
        </w:rPr>
      </w:pPr>
    </w:p>
    <w:p w:rsidR="00B77827" w:rsidRPr="00053340" w:rsidRDefault="00B77827" w:rsidP="006556F8">
      <w:pPr>
        <w:pStyle w:val="Kommentartekst"/>
        <w:rPr>
          <w:i/>
          <w:sz w:val="24"/>
          <w:szCs w:val="24"/>
        </w:rPr>
      </w:pPr>
      <w:r w:rsidRPr="00053340">
        <w:rPr>
          <w:i/>
          <w:sz w:val="24"/>
          <w:szCs w:val="24"/>
        </w:rPr>
        <w:t>Eleven skal for at være aktivt søgende som minimum:</w:t>
      </w:r>
    </w:p>
    <w:p w:rsidR="00B77827" w:rsidRPr="00053340" w:rsidRDefault="005D1CF1" w:rsidP="00053340">
      <w:pPr>
        <w:pStyle w:val="Kommentartekst"/>
        <w:tabs>
          <w:tab w:val="left" w:pos="284"/>
          <w:tab w:val="left" w:pos="567"/>
        </w:tabs>
        <w:spacing w:line="276" w:lineRule="auto"/>
        <w:rPr>
          <w:rFonts w:cs="Arial"/>
          <w:i/>
          <w:sz w:val="24"/>
          <w:szCs w:val="24"/>
        </w:rPr>
      </w:pPr>
      <w:r>
        <w:rPr>
          <w:rFonts w:cs="Arial"/>
          <w:i/>
          <w:sz w:val="24"/>
          <w:szCs w:val="24"/>
        </w:rPr>
        <w:tab/>
      </w:r>
      <w:r w:rsidR="00B77827" w:rsidRPr="00053340">
        <w:rPr>
          <w:rFonts w:cs="Arial"/>
          <w:i/>
          <w:sz w:val="24"/>
          <w:szCs w:val="24"/>
        </w:rPr>
        <w:t>1) selv tage passende initiativer for at opnå praktikplads,</w:t>
      </w:r>
    </w:p>
    <w:p w:rsidR="00B77827" w:rsidRPr="00053340" w:rsidRDefault="00B77827" w:rsidP="00053340">
      <w:pPr>
        <w:pStyle w:val="Kommentartekst"/>
        <w:tabs>
          <w:tab w:val="left" w:pos="284"/>
          <w:tab w:val="left" w:pos="567"/>
        </w:tabs>
        <w:ind w:left="284"/>
        <w:rPr>
          <w:rFonts w:cs="Arial"/>
          <w:i/>
          <w:sz w:val="24"/>
          <w:szCs w:val="24"/>
        </w:rPr>
      </w:pPr>
      <w:r w:rsidRPr="00053340">
        <w:rPr>
          <w:rFonts w:cs="Arial"/>
          <w:i/>
          <w:sz w:val="24"/>
          <w:szCs w:val="24"/>
        </w:rPr>
        <w:t xml:space="preserve">2) være registreret som praktikpladssøgende med en synlig profil senest 8 uger før </w:t>
      </w:r>
      <w:r w:rsidR="005D1CF1">
        <w:rPr>
          <w:rFonts w:cs="Arial"/>
          <w:i/>
          <w:sz w:val="24"/>
          <w:szCs w:val="24"/>
        </w:rPr>
        <w:br/>
        <w:t xml:space="preserve">    </w:t>
      </w:r>
      <w:r w:rsidRPr="00053340">
        <w:rPr>
          <w:rFonts w:cs="Arial"/>
          <w:i/>
          <w:sz w:val="24"/>
          <w:szCs w:val="24"/>
        </w:rPr>
        <w:t>afslutningen af grundforløbet,</w:t>
      </w:r>
    </w:p>
    <w:p w:rsidR="00B77827" w:rsidRPr="00053340" w:rsidRDefault="005D1CF1" w:rsidP="00053340">
      <w:pPr>
        <w:pStyle w:val="Kommentartekst"/>
        <w:tabs>
          <w:tab w:val="left" w:pos="284"/>
          <w:tab w:val="left" w:pos="567"/>
        </w:tabs>
        <w:spacing w:line="276" w:lineRule="auto"/>
        <w:rPr>
          <w:rFonts w:cs="Arial"/>
          <w:i/>
          <w:sz w:val="24"/>
          <w:szCs w:val="24"/>
        </w:rPr>
      </w:pPr>
      <w:r>
        <w:rPr>
          <w:rFonts w:cs="Arial"/>
          <w:i/>
          <w:sz w:val="24"/>
          <w:szCs w:val="24"/>
        </w:rPr>
        <w:tab/>
      </w:r>
      <w:r w:rsidR="00B77827" w:rsidRPr="00053340">
        <w:rPr>
          <w:rFonts w:cs="Arial"/>
          <w:i/>
          <w:sz w:val="24"/>
          <w:szCs w:val="24"/>
        </w:rPr>
        <w:t>3) modtage en af skolen anvist praktikplads og</w:t>
      </w:r>
    </w:p>
    <w:p w:rsidR="00B77827" w:rsidRDefault="005D1CF1" w:rsidP="005D1CF1">
      <w:pPr>
        <w:pStyle w:val="Kommentartekst"/>
        <w:tabs>
          <w:tab w:val="left" w:pos="284"/>
          <w:tab w:val="left" w:pos="567"/>
        </w:tabs>
        <w:rPr>
          <w:rFonts w:cs="Arial"/>
          <w:i/>
          <w:sz w:val="24"/>
          <w:szCs w:val="24"/>
        </w:rPr>
      </w:pPr>
      <w:r>
        <w:rPr>
          <w:rFonts w:cs="Arial"/>
          <w:i/>
          <w:sz w:val="24"/>
          <w:szCs w:val="24"/>
        </w:rPr>
        <w:tab/>
      </w:r>
      <w:r w:rsidR="00B77827" w:rsidRPr="00053340">
        <w:rPr>
          <w:rFonts w:cs="Arial"/>
          <w:i/>
          <w:sz w:val="24"/>
          <w:szCs w:val="24"/>
        </w:rPr>
        <w:t>4) dokumentere sin praktikpladssøgning i den personlige uddannelsesplan.</w:t>
      </w:r>
    </w:p>
    <w:p w:rsidR="005D1CF1" w:rsidRPr="00053340" w:rsidRDefault="005D1CF1" w:rsidP="00B77827">
      <w:pPr>
        <w:pStyle w:val="Kommentartekst"/>
        <w:rPr>
          <w:rFonts w:cs="Arial"/>
          <w:i/>
          <w:sz w:val="24"/>
          <w:szCs w:val="24"/>
        </w:rPr>
      </w:pPr>
    </w:p>
    <w:p w:rsidR="006556F8" w:rsidRPr="002862F3" w:rsidRDefault="00603442" w:rsidP="006556F8">
      <w:pPr>
        <w:pStyle w:val="Kommentartekst"/>
        <w:rPr>
          <w:rFonts w:cs="Arial"/>
          <w:sz w:val="24"/>
          <w:szCs w:val="24"/>
        </w:rPr>
      </w:pPr>
      <w:r w:rsidRPr="002862F3">
        <w:rPr>
          <w:rFonts w:cs="Arial"/>
          <w:sz w:val="24"/>
          <w:szCs w:val="24"/>
        </w:rPr>
        <w:lastRenderedPageBreak/>
        <w:t>I EASY-P er det tilstr</w:t>
      </w:r>
      <w:r w:rsidR="00AB606A" w:rsidRPr="002862F3">
        <w:rPr>
          <w:rFonts w:cs="Arial"/>
          <w:sz w:val="24"/>
          <w:szCs w:val="24"/>
        </w:rPr>
        <w:t xml:space="preserve">ækkeligt med ét uddannelsesønske. </w:t>
      </w:r>
      <w:r w:rsidRPr="002862F3">
        <w:rPr>
          <w:rFonts w:cs="Arial"/>
          <w:sz w:val="24"/>
          <w:szCs w:val="24"/>
        </w:rPr>
        <w:t>Dette ønske registreres i PP00 Personoversigt m</w:t>
      </w:r>
      <w:r w:rsidR="00A278EB" w:rsidRPr="002862F3">
        <w:rPr>
          <w:rFonts w:cs="Arial"/>
          <w:sz w:val="24"/>
          <w:szCs w:val="24"/>
        </w:rPr>
        <w:t>ed angivelse af uddannelses</w:t>
      </w:r>
      <w:r w:rsidR="00F93304" w:rsidRPr="002862F3">
        <w:rPr>
          <w:rFonts w:cs="Arial"/>
          <w:sz w:val="24"/>
          <w:szCs w:val="24"/>
        </w:rPr>
        <w:t>-</w:t>
      </w:r>
      <w:r w:rsidR="00A278EB" w:rsidRPr="002862F3">
        <w:rPr>
          <w:rFonts w:cs="Arial"/>
          <w:sz w:val="24"/>
          <w:szCs w:val="24"/>
        </w:rPr>
        <w:t>nr.</w:t>
      </w:r>
      <w:r w:rsidR="00F93304" w:rsidRPr="002862F3">
        <w:rPr>
          <w:rFonts w:cs="Arial"/>
          <w:sz w:val="24"/>
          <w:szCs w:val="24"/>
        </w:rPr>
        <w:t>,</w:t>
      </w:r>
      <w:r w:rsidR="00A278EB" w:rsidRPr="002862F3">
        <w:rPr>
          <w:rFonts w:cs="Arial"/>
          <w:sz w:val="24"/>
          <w:szCs w:val="24"/>
        </w:rPr>
        <w:t xml:space="preserve"> e</w:t>
      </w:r>
      <w:r w:rsidRPr="002862F3">
        <w:rPr>
          <w:rFonts w:cs="Arial"/>
          <w:sz w:val="24"/>
          <w:szCs w:val="24"/>
        </w:rPr>
        <w:t>ventuelt speciale og priorite</w:t>
      </w:r>
      <w:r w:rsidR="004C0ADB">
        <w:rPr>
          <w:rFonts w:cs="Arial"/>
          <w:sz w:val="24"/>
          <w:szCs w:val="24"/>
        </w:rPr>
        <w:t>t</w:t>
      </w:r>
      <w:r w:rsidRPr="002862F3">
        <w:rPr>
          <w:rFonts w:cs="Arial"/>
          <w:sz w:val="24"/>
          <w:szCs w:val="24"/>
        </w:rPr>
        <w:t xml:space="preserve"> 1. Det er muligt at registrere flere uddannelsesønsker på samme elev. </w:t>
      </w:r>
    </w:p>
    <w:p w:rsidR="00A66F2A" w:rsidRDefault="005D1CF1" w:rsidP="00A66F2A">
      <w:pPr>
        <w:pStyle w:val="Kommentartekst"/>
        <w:rPr>
          <w:sz w:val="24"/>
          <w:szCs w:val="24"/>
        </w:rPr>
      </w:pPr>
      <w:r>
        <w:rPr>
          <w:rFonts w:cs="Arial"/>
          <w:sz w:val="24"/>
          <w:szCs w:val="24"/>
        </w:rPr>
        <w:br/>
      </w:r>
      <w:r w:rsidR="00A66F2A" w:rsidRPr="00F71597">
        <w:rPr>
          <w:sz w:val="24"/>
          <w:szCs w:val="24"/>
        </w:rPr>
        <w:t>Under grundforløbets 2. del, og under eventuel efterfølgende skoleoplæring, kan vedligeholdelse af elevens status som søgende i EASY-P ske på baggrund af løbende kontakt og dokumentation af lærepladssøgning i elevens uddannelsesplan.</w:t>
      </w:r>
    </w:p>
    <w:p w:rsidR="00A66F2A" w:rsidRDefault="00A66F2A" w:rsidP="006556F8">
      <w:pPr>
        <w:pStyle w:val="Kommentartekst"/>
        <w:rPr>
          <w:rFonts w:cs="Arial"/>
          <w:sz w:val="24"/>
          <w:szCs w:val="24"/>
        </w:rPr>
      </w:pPr>
    </w:p>
    <w:p w:rsidR="00A66F2A" w:rsidRPr="002862F3" w:rsidRDefault="00A66F2A" w:rsidP="006556F8">
      <w:pPr>
        <w:pStyle w:val="Kommentartekst"/>
        <w:rPr>
          <w:rFonts w:cs="Arial"/>
          <w:sz w:val="22"/>
          <w:szCs w:val="22"/>
        </w:rPr>
      </w:pPr>
    </w:p>
    <w:p w:rsidR="0097746C" w:rsidRPr="002862F3" w:rsidRDefault="0097746C">
      <w:pPr>
        <w:rPr>
          <w:rFonts w:cs="Arial"/>
          <w:szCs w:val="22"/>
        </w:rPr>
      </w:pPr>
    </w:p>
    <w:p w:rsidR="000213AD" w:rsidRPr="002862F3" w:rsidRDefault="00A154B8">
      <w:pPr>
        <w:pStyle w:val="Overskrift2"/>
        <w:rPr>
          <w:rFonts w:cs="Arial"/>
        </w:rPr>
      </w:pPr>
      <w:bookmarkStart w:id="19" w:name="_Toc126582924"/>
      <w:r w:rsidRPr="002862F3">
        <w:rPr>
          <w:rFonts w:eastAsia="Arial" w:cs="Arial"/>
        </w:rPr>
        <w:t>I</w:t>
      </w:r>
      <w:r w:rsidRPr="002862F3">
        <w:rPr>
          <w:rFonts w:cs="Arial"/>
        </w:rPr>
        <w:t>nformationsmøde</w:t>
      </w:r>
      <w:bookmarkEnd w:id="19"/>
    </w:p>
    <w:p w:rsidR="00052100" w:rsidRPr="002862F3" w:rsidRDefault="00230EC3" w:rsidP="008575A1">
      <w:pPr>
        <w:pStyle w:val="Kommentartekst"/>
        <w:rPr>
          <w:rFonts w:cs="Arial"/>
          <w:sz w:val="24"/>
          <w:szCs w:val="24"/>
        </w:rPr>
      </w:pPr>
      <w:r w:rsidRPr="002862F3">
        <w:rPr>
          <w:sz w:val="24"/>
          <w:szCs w:val="24"/>
        </w:rPr>
        <w:t xml:space="preserve">Iflg. </w:t>
      </w:r>
      <w:r w:rsidR="00764C06" w:rsidRPr="002862F3">
        <w:rPr>
          <w:sz w:val="24"/>
          <w:szCs w:val="24"/>
        </w:rPr>
        <w:t>hovedbekendtgørelsen</w:t>
      </w:r>
      <w:r w:rsidRPr="002862F3">
        <w:rPr>
          <w:sz w:val="24"/>
          <w:szCs w:val="24"/>
        </w:rPr>
        <w:t xml:space="preserve"> §</w:t>
      </w:r>
      <w:r w:rsidR="005D1CF1">
        <w:rPr>
          <w:sz w:val="24"/>
          <w:szCs w:val="24"/>
        </w:rPr>
        <w:t xml:space="preserve"> </w:t>
      </w:r>
      <w:r w:rsidR="009D1B61" w:rsidRPr="002862F3">
        <w:rPr>
          <w:sz w:val="24"/>
          <w:szCs w:val="24"/>
        </w:rPr>
        <w:t>1</w:t>
      </w:r>
      <w:r w:rsidR="00295E91">
        <w:rPr>
          <w:sz w:val="24"/>
          <w:szCs w:val="24"/>
        </w:rPr>
        <w:t>20</w:t>
      </w:r>
      <w:r w:rsidR="009D1B61" w:rsidRPr="002862F3">
        <w:rPr>
          <w:sz w:val="24"/>
          <w:szCs w:val="24"/>
        </w:rPr>
        <w:t xml:space="preserve"> </w:t>
      </w:r>
      <w:r w:rsidR="00764C06" w:rsidRPr="002862F3">
        <w:rPr>
          <w:sz w:val="24"/>
          <w:szCs w:val="24"/>
        </w:rPr>
        <w:t>afholder praktikcentret</w:t>
      </w:r>
      <w:r w:rsidR="00052100" w:rsidRPr="002862F3">
        <w:rPr>
          <w:rFonts w:cs="Arial"/>
          <w:sz w:val="24"/>
          <w:szCs w:val="24"/>
        </w:rPr>
        <w:t xml:space="preserve"> informationsmøde om skolepraktik</w:t>
      </w:r>
      <w:r w:rsidR="00764C06" w:rsidRPr="002862F3">
        <w:rPr>
          <w:rFonts w:cs="Arial"/>
          <w:sz w:val="24"/>
          <w:szCs w:val="24"/>
        </w:rPr>
        <w:t xml:space="preserve">, for elever der </w:t>
      </w:r>
      <w:r w:rsidR="00236B69">
        <w:rPr>
          <w:rFonts w:cs="Arial"/>
          <w:sz w:val="24"/>
          <w:szCs w:val="24"/>
        </w:rPr>
        <w:t>ikke har en uddannelsesaftale</w:t>
      </w:r>
      <w:r w:rsidR="00052100" w:rsidRPr="002862F3">
        <w:rPr>
          <w:rFonts w:cs="Arial"/>
          <w:sz w:val="24"/>
          <w:szCs w:val="24"/>
        </w:rPr>
        <w:t>.</w:t>
      </w:r>
      <w:r w:rsidR="00764C06" w:rsidRPr="002862F3">
        <w:rPr>
          <w:rFonts w:cs="Arial"/>
          <w:sz w:val="24"/>
          <w:szCs w:val="24"/>
        </w:rPr>
        <w:t xml:space="preserve"> Dette gælder også for elever</w:t>
      </w:r>
      <w:r w:rsidR="00B84D0F" w:rsidRPr="002862F3">
        <w:rPr>
          <w:rFonts w:cs="Arial"/>
          <w:sz w:val="24"/>
          <w:szCs w:val="24"/>
        </w:rPr>
        <w:t>,</w:t>
      </w:r>
      <w:r w:rsidR="00764C06" w:rsidRPr="002862F3">
        <w:rPr>
          <w:rFonts w:cs="Arial"/>
          <w:sz w:val="24"/>
          <w:szCs w:val="24"/>
        </w:rPr>
        <w:t xml:space="preserve"> der tager grundforløb på anden skole. </w:t>
      </w:r>
      <w:r w:rsidR="00A3097A">
        <w:rPr>
          <w:rFonts w:cs="Arial"/>
          <w:sz w:val="24"/>
          <w:szCs w:val="24"/>
        </w:rPr>
        <w:t xml:space="preserve">Indkaldelse til mødet </w:t>
      </w:r>
      <w:r w:rsidR="00052100" w:rsidRPr="002862F3">
        <w:rPr>
          <w:rFonts w:cs="Arial"/>
          <w:sz w:val="24"/>
          <w:szCs w:val="24"/>
        </w:rPr>
        <w:t>skal ske med m</w:t>
      </w:r>
      <w:r w:rsidR="00A3097A">
        <w:rPr>
          <w:rFonts w:cs="Arial"/>
          <w:sz w:val="24"/>
          <w:szCs w:val="24"/>
        </w:rPr>
        <w:t>indst én uges varsel. M</w:t>
      </w:r>
      <w:r w:rsidR="00052100" w:rsidRPr="002862F3">
        <w:rPr>
          <w:rFonts w:cs="Arial"/>
          <w:sz w:val="24"/>
          <w:szCs w:val="24"/>
        </w:rPr>
        <w:t>ødet kan af</w:t>
      </w:r>
      <w:r w:rsidR="00A3097A">
        <w:rPr>
          <w:rFonts w:cs="Arial"/>
          <w:sz w:val="24"/>
          <w:szCs w:val="24"/>
        </w:rPr>
        <w:t>holdes to</w:t>
      </w:r>
      <w:r w:rsidR="00052100" w:rsidRPr="002862F3">
        <w:rPr>
          <w:rFonts w:cs="Arial"/>
          <w:sz w:val="24"/>
          <w:szCs w:val="24"/>
        </w:rPr>
        <w:t xml:space="preserve"> uger før grundforløbet afsluttes</w:t>
      </w:r>
      <w:r w:rsidR="00B84D0F" w:rsidRPr="002862F3">
        <w:rPr>
          <w:rFonts w:cs="Arial"/>
          <w:sz w:val="24"/>
          <w:szCs w:val="24"/>
        </w:rPr>
        <w:t>,</w:t>
      </w:r>
      <w:r w:rsidR="00052100" w:rsidRPr="002862F3">
        <w:rPr>
          <w:rFonts w:cs="Arial"/>
          <w:sz w:val="24"/>
          <w:szCs w:val="24"/>
        </w:rPr>
        <w:t xml:space="preserve"> og </w:t>
      </w:r>
      <w:r w:rsidR="00B84D0F" w:rsidRPr="002862F3">
        <w:rPr>
          <w:rFonts w:cs="Arial"/>
          <w:sz w:val="24"/>
          <w:szCs w:val="24"/>
        </w:rPr>
        <w:t xml:space="preserve">det </w:t>
      </w:r>
      <w:r w:rsidR="00A3097A">
        <w:rPr>
          <w:rFonts w:cs="Arial"/>
          <w:sz w:val="24"/>
          <w:szCs w:val="24"/>
        </w:rPr>
        <w:t>skal være afholdt senest e</w:t>
      </w:r>
      <w:r w:rsidR="00052100" w:rsidRPr="002862F3">
        <w:rPr>
          <w:rFonts w:cs="Arial"/>
          <w:sz w:val="24"/>
          <w:szCs w:val="24"/>
        </w:rPr>
        <w:t>n uge efter grundforløbet er afsluttet.</w:t>
      </w:r>
      <w:r w:rsidR="00D81EA5" w:rsidRPr="002862F3">
        <w:rPr>
          <w:rFonts w:cs="Arial"/>
          <w:sz w:val="24"/>
          <w:szCs w:val="24"/>
        </w:rPr>
        <w:t xml:space="preserve"> Husk at skrive i indkaldelsen</w:t>
      </w:r>
      <w:r w:rsidR="00F93304" w:rsidRPr="002862F3">
        <w:rPr>
          <w:rFonts w:cs="Arial"/>
          <w:sz w:val="24"/>
          <w:szCs w:val="24"/>
        </w:rPr>
        <w:t>,</w:t>
      </w:r>
      <w:r w:rsidR="00D81EA5" w:rsidRPr="002862F3">
        <w:rPr>
          <w:rFonts w:cs="Arial"/>
          <w:sz w:val="24"/>
          <w:szCs w:val="24"/>
        </w:rPr>
        <w:t xml:space="preserve"> at der er mødepligt.</w:t>
      </w:r>
    </w:p>
    <w:p w:rsidR="005E736F" w:rsidRPr="002862F3" w:rsidRDefault="005E736F">
      <w:pPr>
        <w:rPr>
          <w:rFonts w:cs="Arial"/>
          <w:sz w:val="24"/>
          <w:szCs w:val="24"/>
        </w:rPr>
      </w:pPr>
    </w:p>
    <w:p w:rsidR="009B590A" w:rsidRPr="002862F3" w:rsidRDefault="009B590A">
      <w:pPr>
        <w:rPr>
          <w:rFonts w:cs="Arial"/>
          <w:sz w:val="24"/>
          <w:szCs w:val="24"/>
        </w:rPr>
      </w:pPr>
      <w:r w:rsidRPr="009479CD">
        <w:rPr>
          <w:rFonts w:cs="Arial"/>
          <w:sz w:val="24"/>
          <w:szCs w:val="24"/>
        </w:rPr>
        <w:t>I</w:t>
      </w:r>
      <w:r w:rsidRPr="002862F3">
        <w:rPr>
          <w:rFonts w:cs="Arial"/>
          <w:sz w:val="24"/>
          <w:szCs w:val="24"/>
        </w:rPr>
        <w:t xml:space="preserve"> PP00 Personoversigt registreres kontaktkode 2101</w:t>
      </w:r>
      <w:r w:rsidRPr="002862F3">
        <w:rPr>
          <w:sz w:val="24"/>
          <w:szCs w:val="24"/>
        </w:rPr>
        <w:t xml:space="preserve"> ”</w:t>
      </w:r>
      <w:r w:rsidRPr="002862F3">
        <w:rPr>
          <w:rFonts w:cs="Arial"/>
          <w:i/>
          <w:sz w:val="24"/>
          <w:szCs w:val="24"/>
        </w:rPr>
        <w:t xml:space="preserve">Indkaldt til </w:t>
      </w:r>
      <w:proofErr w:type="spellStart"/>
      <w:r w:rsidRPr="002862F3">
        <w:rPr>
          <w:rFonts w:cs="Arial"/>
          <w:i/>
          <w:sz w:val="24"/>
          <w:szCs w:val="24"/>
        </w:rPr>
        <w:t>oblg</w:t>
      </w:r>
      <w:proofErr w:type="spellEnd"/>
      <w:r w:rsidRPr="002862F3">
        <w:rPr>
          <w:rFonts w:cs="Arial"/>
          <w:i/>
          <w:sz w:val="24"/>
          <w:szCs w:val="24"/>
        </w:rPr>
        <w:t>. skolepraktik-møde d.</w:t>
      </w:r>
      <w:r w:rsidRPr="002862F3">
        <w:rPr>
          <w:rFonts w:cs="Arial"/>
          <w:sz w:val="24"/>
          <w:szCs w:val="24"/>
        </w:rPr>
        <w:t xml:space="preserve">” med angivelse af dato for mødets afholdelse. </w:t>
      </w:r>
      <w:r w:rsidR="00673A8F">
        <w:rPr>
          <w:rFonts w:cs="Arial"/>
          <w:sz w:val="24"/>
          <w:szCs w:val="24"/>
        </w:rPr>
        <w:t>D</w:t>
      </w:r>
      <w:r w:rsidR="00673A8F" w:rsidRPr="00673A8F">
        <w:rPr>
          <w:rFonts w:cs="Arial"/>
          <w:sz w:val="24"/>
          <w:szCs w:val="24"/>
        </w:rPr>
        <w:t xml:space="preserve">et anbefales at man i Tilføjelsen til kontaktkoden skriver </w:t>
      </w:r>
      <w:r w:rsidR="00673A8F">
        <w:rPr>
          <w:rFonts w:cs="Arial"/>
          <w:sz w:val="24"/>
          <w:szCs w:val="24"/>
        </w:rPr>
        <w:t xml:space="preserve">fx </w:t>
      </w:r>
      <w:r w:rsidR="00673A8F" w:rsidRPr="00673A8F">
        <w:rPr>
          <w:rFonts w:cs="Arial"/>
          <w:sz w:val="24"/>
          <w:szCs w:val="24"/>
        </w:rPr>
        <w:t xml:space="preserve">”Brev afsendt </w:t>
      </w:r>
      <w:r w:rsidR="00295E91">
        <w:rPr>
          <w:rFonts w:cs="Arial"/>
          <w:sz w:val="24"/>
          <w:szCs w:val="24"/>
        </w:rPr>
        <w:t>[DATO]</w:t>
      </w:r>
      <w:r w:rsidR="00673A8F" w:rsidRPr="00673A8F">
        <w:rPr>
          <w:rFonts w:cs="Arial"/>
          <w:sz w:val="24"/>
          <w:szCs w:val="24"/>
        </w:rPr>
        <w:t xml:space="preserve"> - [UDD]" så skolen kan dokumentere at man overholder loven med hensyn til fristen for at indkalde elever med min. en uges varsel.</w:t>
      </w:r>
    </w:p>
    <w:p w:rsidR="00E315E5" w:rsidRPr="002862F3" w:rsidRDefault="00E315E5">
      <w:pPr>
        <w:rPr>
          <w:rFonts w:cs="Arial"/>
          <w:sz w:val="24"/>
          <w:szCs w:val="24"/>
        </w:rPr>
      </w:pPr>
    </w:p>
    <w:p w:rsidR="00866F5C" w:rsidRPr="002862F3" w:rsidRDefault="00866F5C">
      <w:pPr>
        <w:rPr>
          <w:rFonts w:cs="Arial"/>
          <w:sz w:val="24"/>
          <w:szCs w:val="24"/>
        </w:rPr>
      </w:pPr>
      <w:r w:rsidRPr="002862F3">
        <w:rPr>
          <w:rFonts w:cs="Arial"/>
          <w:sz w:val="24"/>
          <w:szCs w:val="24"/>
        </w:rPr>
        <w:t xml:space="preserve">Efter informationsmødet er afholdt, skal alle indkaldte elever have registreret en kontaktkode </w:t>
      </w:r>
      <w:r w:rsidR="00C24D26" w:rsidRPr="002862F3">
        <w:rPr>
          <w:rFonts w:cs="Arial"/>
          <w:sz w:val="24"/>
          <w:szCs w:val="24"/>
        </w:rPr>
        <w:t xml:space="preserve">i </w:t>
      </w:r>
      <w:r w:rsidRPr="002862F3">
        <w:rPr>
          <w:rFonts w:cs="Arial"/>
          <w:sz w:val="24"/>
          <w:szCs w:val="24"/>
        </w:rPr>
        <w:t>PP00 Personoversigt, som fortæller</w:t>
      </w:r>
      <w:r w:rsidR="00A3097A">
        <w:rPr>
          <w:rFonts w:cs="Arial"/>
          <w:sz w:val="24"/>
          <w:szCs w:val="24"/>
        </w:rPr>
        <w:t>,</w:t>
      </w:r>
      <w:r w:rsidRPr="002862F3">
        <w:rPr>
          <w:rFonts w:cs="Arial"/>
          <w:sz w:val="24"/>
          <w:szCs w:val="24"/>
        </w:rPr>
        <w:t xml:space="preserve"> hvorvidt de er mødt op.</w:t>
      </w:r>
    </w:p>
    <w:p w:rsidR="00866F5C" w:rsidRPr="002862F3" w:rsidRDefault="00866F5C">
      <w:pPr>
        <w:rPr>
          <w:rFonts w:cs="Arial"/>
          <w:sz w:val="24"/>
          <w:szCs w:val="24"/>
        </w:rPr>
      </w:pPr>
      <w:r w:rsidRPr="002862F3">
        <w:rPr>
          <w:rFonts w:cs="Arial"/>
          <w:sz w:val="24"/>
          <w:szCs w:val="24"/>
        </w:rPr>
        <w:t>Fremmødte elever skal have kontaktkode 2102 ”</w:t>
      </w:r>
      <w:r w:rsidRPr="002862F3">
        <w:rPr>
          <w:rFonts w:cs="Arial"/>
          <w:i/>
          <w:sz w:val="24"/>
          <w:szCs w:val="24"/>
        </w:rPr>
        <w:t xml:space="preserve">Fremmødt på </w:t>
      </w:r>
      <w:proofErr w:type="spellStart"/>
      <w:r w:rsidRPr="002862F3">
        <w:rPr>
          <w:rFonts w:cs="Arial"/>
          <w:i/>
          <w:sz w:val="24"/>
          <w:szCs w:val="24"/>
        </w:rPr>
        <w:t>oblg</w:t>
      </w:r>
      <w:proofErr w:type="spellEnd"/>
      <w:r w:rsidRPr="002862F3">
        <w:rPr>
          <w:rFonts w:cs="Arial"/>
          <w:i/>
          <w:sz w:val="24"/>
          <w:szCs w:val="24"/>
        </w:rPr>
        <w:t>. skolepraktik-møde</w:t>
      </w:r>
      <w:r w:rsidRPr="002862F3">
        <w:rPr>
          <w:rFonts w:cs="Arial"/>
          <w:sz w:val="24"/>
          <w:szCs w:val="24"/>
        </w:rPr>
        <w:t>”.</w:t>
      </w:r>
    </w:p>
    <w:p w:rsidR="00866F5C" w:rsidRPr="002862F3" w:rsidRDefault="00866F5C">
      <w:pPr>
        <w:rPr>
          <w:rFonts w:cs="Arial"/>
          <w:sz w:val="24"/>
          <w:szCs w:val="24"/>
        </w:rPr>
      </w:pPr>
      <w:r w:rsidRPr="002862F3">
        <w:rPr>
          <w:rFonts w:cs="Arial"/>
          <w:sz w:val="24"/>
          <w:szCs w:val="24"/>
        </w:rPr>
        <w:t>Ikke fremmødte elever skal have kontaktkode 2197 ”</w:t>
      </w:r>
      <w:r w:rsidRPr="002862F3">
        <w:rPr>
          <w:rFonts w:cs="Arial"/>
          <w:i/>
          <w:sz w:val="24"/>
          <w:szCs w:val="24"/>
        </w:rPr>
        <w:t xml:space="preserve">Ikke fremmødt på </w:t>
      </w:r>
      <w:proofErr w:type="spellStart"/>
      <w:r w:rsidRPr="002862F3">
        <w:rPr>
          <w:rFonts w:cs="Arial"/>
          <w:i/>
          <w:sz w:val="24"/>
          <w:szCs w:val="24"/>
        </w:rPr>
        <w:t>oblg</w:t>
      </w:r>
      <w:proofErr w:type="spellEnd"/>
      <w:r w:rsidRPr="002862F3">
        <w:rPr>
          <w:rFonts w:cs="Arial"/>
          <w:i/>
          <w:sz w:val="24"/>
          <w:szCs w:val="24"/>
        </w:rPr>
        <w:t>. skolepraktik-møde</w:t>
      </w:r>
      <w:r w:rsidRPr="002862F3">
        <w:rPr>
          <w:rFonts w:cs="Arial"/>
          <w:sz w:val="24"/>
          <w:szCs w:val="24"/>
        </w:rPr>
        <w:t>”</w:t>
      </w:r>
      <w:r w:rsidR="00605ED4" w:rsidRPr="002862F3">
        <w:rPr>
          <w:rFonts w:cs="Arial"/>
          <w:sz w:val="24"/>
          <w:szCs w:val="24"/>
        </w:rPr>
        <w:t>.</w:t>
      </w:r>
    </w:p>
    <w:p w:rsidR="00367BC2" w:rsidRPr="002862F3" w:rsidRDefault="00367BC2">
      <w:pPr>
        <w:rPr>
          <w:rFonts w:cs="Arial"/>
          <w:sz w:val="24"/>
          <w:szCs w:val="24"/>
        </w:rPr>
      </w:pPr>
    </w:p>
    <w:p w:rsidR="00EF629A" w:rsidRPr="002862F3" w:rsidRDefault="00EF629A">
      <w:pPr>
        <w:rPr>
          <w:rFonts w:cs="Arial"/>
          <w:sz w:val="24"/>
          <w:szCs w:val="24"/>
        </w:rPr>
      </w:pPr>
      <w:r w:rsidRPr="002862F3">
        <w:rPr>
          <w:rFonts w:cs="Arial"/>
          <w:sz w:val="24"/>
          <w:szCs w:val="24"/>
        </w:rPr>
        <w:t xml:space="preserve">Elever </w:t>
      </w:r>
      <w:r w:rsidR="00D81EA5" w:rsidRPr="002862F3">
        <w:rPr>
          <w:rFonts w:cs="Arial"/>
          <w:sz w:val="24"/>
          <w:szCs w:val="24"/>
        </w:rPr>
        <w:t>der ikke er fremmødt, kan ikke optages i skolepraktik, hvilket de skal informeres om skriftligt.</w:t>
      </w:r>
    </w:p>
    <w:p w:rsidR="00764C06" w:rsidRPr="002862F3" w:rsidRDefault="00764C06">
      <w:pPr>
        <w:rPr>
          <w:rFonts w:cs="Arial"/>
          <w:sz w:val="24"/>
          <w:szCs w:val="24"/>
        </w:rPr>
      </w:pPr>
    </w:p>
    <w:p w:rsidR="00764C06" w:rsidRPr="002862F3" w:rsidRDefault="00764C06">
      <w:pPr>
        <w:rPr>
          <w:rFonts w:cs="Arial"/>
          <w:sz w:val="24"/>
          <w:szCs w:val="24"/>
        </w:rPr>
      </w:pPr>
      <w:r w:rsidRPr="002862F3">
        <w:rPr>
          <w:rFonts w:cs="Arial"/>
          <w:sz w:val="24"/>
          <w:szCs w:val="24"/>
        </w:rPr>
        <w:t>Det er praktikcentret</w:t>
      </w:r>
      <w:r w:rsidR="00EF5723" w:rsidRPr="002862F3">
        <w:rPr>
          <w:rFonts w:cs="Arial"/>
          <w:sz w:val="24"/>
          <w:szCs w:val="24"/>
        </w:rPr>
        <w:t>,</w:t>
      </w:r>
      <w:r w:rsidRPr="002862F3">
        <w:rPr>
          <w:rFonts w:cs="Arial"/>
          <w:sz w:val="24"/>
          <w:szCs w:val="24"/>
        </w:rPr>
        <w:t xml:space="preserve"> der foretager disse registreringer i EASY-P</w:t>
      </w:r>
      <w:r w:rsidR="009D1B61" w:rsidRPr="002862F3">
        <w:rPr>
          <w:rFonts w:cs="Arial"/>
          <w:sz w:val="24"/>
          <w:szCs w:val="24"/>
        </w:rPr>
        <w:t>, med mindre andet er aftalt i samarbejdsaftaler</w:t>
      </w:r>
      <w:r w:rsidR="00A3097A">
        <w:rPr>
          <w:rFonts w:cs="Arial"/>
          <w:sz w:val="24"/>
          <w:szCs w:val="24"/>
        </w:rPr>
        <w:t>.</w:t>
      </w:r>
      <w:r w:rsidR="00F750BD" w:rsidRPr="002862F3">
        <w:rPr>
          <w:rFonts w:cs="Arial"/>
          <w:sz w:val="24"/>
          <w:szCs w:val="24"/>
        </w:rPr>
        <w:br/>
        <w:t xml:space="preserve">Det er muligt for praktikcentret at registrere kontaktkoder på elever, der har anden skole som kontaktskole. Det kan imidlertid kun lade sig gøre fra PP00 Person: </w:t>
      </w:r>
      <w:r w:rsidR="00662C77" w:rsidRPr="002862F3">
        <w:rPr>
          <w:rFonts w:cs="Arial"/>
          <w:sz w:val="24"/>
          <w:szCs w:val="24"/>
        </w:rPr>
        <w:t>O</w:t>
      </w:r>
      <w:r w:rsidR="00F750BD" w:rsidRPr="002862F3">
        <w:rPr>
          <w:rFonts w:cs="Arial"/>
          <w:sz w:val="24"/>
          <w:szCs w:val="24"/>
        </w:rPr>
        <w:t>versigt</w:t>
      </w:r>
      <w:r w:rsidR="00662C77" w:rsidRPr="002862F3">
        <w:rPr>
          <w:rFonts w:cs="Arial"/>
          <w:sz w:val="24"/>
          <w:szCs w:val="24"/>
        </w:rPr>
        <w:t xml:space="preserve"> </w:t>
      </w:r>
      <w:r w:rsidR="00F750BD" w:rsidRPr="002862F3">
        <w:rPr>
          <w:rFonts w:cs="Arial"/>
          <w:sz w:val="24"/>
          <w:szCs w:val="24"/>
        </w:rPr>
        <w:br/>
        <w:t>(</w:t>
      </w:r>
      <w:r w:rsidR="00662C77" w:rsidRPr="002862F3">
        <w:rPr>
          <w:rFonts w:cs="Arial"/>
          <w:sz w:val="24"/>
          <w:szCs w:val="24"/>
        </w:rPr>
        <w:t>d</w:t>
      </w:r>
      <w:r w:rsidR="00F750BD" w:rsidRPr="002862F3">
        <w:rPr>
          <w:rFonts w:cs="Arial"/>
          <w:sz w:val="24"/>
          <w:szCs w:val="24"/>
        </w:rPr>
        <w:t>et kan ikke lade sig gøre fra PP04 Person: Kontaktkoder).</w:t>
      </w:r>
    </w:p>
    <w:p w:rsidR="000213AD" w:rsidRPr="002862F3" w:rsidRDefault="000213AD">
      <w:pPr>
        <w:rPr>
          <w:rFonts w:cs="Arial"/>
          <w:szCs w:val="22"/>
        </w:rPr>
      </w:pPr>
    </w:p>
    <w:p w:rsidR="00C952D8" w:rsidRPr="002862F3" w:rsidRDefault="00C952D8">
      <w:pPr>
        <w:rPr>
          <w:rFonts w:cs="Arial"/>
          <w:szCs w:val="22"/>
        </w:rPr>
      </w:pPr>
    </w:p>
    <w:p w:rsidR="000213AD" w:rsidRPr="002862F3" w:rsidRDefault="003331BB">
      <w:pPr>
        <w:pStyle w:val="Overskrift2"/>
        <w:rPr>
          <w:rFonts w:cs="Arial"/>
        </w:rPr>
      </w:pPr>
      <w:bookmarkStart w:id="20" w:name="_Toc126582925"/>
      <w:r w:rsidRPr="002862F3">
        <w:rPr>
          <w:rFonts w:cs="Arial"/>
        </w:rPr>
        <w:t>Egnethedsvurdering</w:t>
      </w:r>
      <w:r w:rsidR="009A15F4" w:rsidRPr="002862F3">
        <w:rPr>
          <w:rFonts w:cs="Arial"/>
        </w:rPr>
        <w:t xml:space="preserve"> (EMMA)</w:t>
      </w:r>
      <w:bookmarkEnd w:id="20"/>
    </w:p>
    <w:p w:rsidR="007A6C29" w:rsidRPr="002862F3" w:rsidRDefault="007A6C29" w:rsidP="007A6C29">
      <w:pPr>
        <w:pStyle w:val="aendringmednummer"/>
        <w:rPr>
          <w:rStyle w:val="aendringnr1"/>
          <w:rFonts w:ascii="Arial" w:hAnsi="Arial" w:cs="Arial"/>
          <w:b w:val="0"/>
        </w:rPr>
      </w:pPr>
      <w:bookmarkStart w:id="21" w:name="_Toc133043779"/>
      <w:bookmarkStart w:id="22" w:name="_Toc133043901"/>
      <w:bookmarkStart w:id="23" w:name="_Toc133043956"/>
      <w:bookmarkStart w:id="24" w:name="_Toc133044020"/>
      <w:bookmarkStart w:id="25" w:name="_Toc133044039"/>
      <w:bookmarkStart w:id="26" w:name="_Toc133043780"/>
      <w:bookmarkStart w:id="27" w:name="_Toc133043902"/>
      <w:bookmarkStart w:id="28" w:name="_Toc133043957"/>
      <w:bookmarkStart w:id="29" w:name="_Toc133044021"/>
      <w:bookmarkStart w:id="30" w:name="_Toc133044040"/>
      <w:bookmarkEnd w:id="21"/>
      <w:bookmarkEnd w:id="22"/>
      <w:bookmarkEnd w:id="23"/>
      <w:bookmarkEnd w:id="24"/>
      <w:bookmarkEnd w:id="25"/>
      <w:bookmarkEnd w:id="26"/>
      <w:bookmarkEnd w:id="27"/>
      <w:bookmarkEnd w:id="28"/>
      <w:bookmarkEnd w:id="29"/>
      <w:bookmarkEnd w:id="30"/>
      <w:r w:rsidRPr="002862F3">
        <w:rPr>
          <w:rStyle w:val="aendringnr1"/>
          <w:rFonts w:ascii="Arial" w:hAnsi="Arial" w:cs="Arial"/>
          <w:b w:val="0"/>
        </w:rPr>
        <w:t>Eleverne skal opfylde EMMA kravene for at kunne optages i skolepraktik.</w:t>
      </w:r>
    </w:p>
    <w:p w:rsidR="008B4C98" w:rsidRPr="002862F3" w:rsidRDefault="008B4C98" w:rsidP="00546764">
      <w:pPr>
        <w:pStyle w:val="Kommentartekst"/>
        <w:rPr>
          <w:sz w:val="24"/>
          <w:szCs w:val="24"/>
        </w:rPr>
      </w:pPr>
      <w:r w:rsidRPr="002862F3">
        <w:rPr>
          <w:sz w:val="24"/>
          <w:szCs w:val="24"/>
        </w:rPr>
        <w:t xml:space="preserve">Kravene er nærmere beskrevet </w:t>
      </w:r>
      <w:r w:rsidR="00295E91">
        <w:rPr>
          <w:sz w:val="24"/>
          <w:szCs w:val="24"/>
        </w:rPr>
        <w:t>Bekendtgørelse om erhvervsuddannelser</w:t>
      </w:r>
      <w:r w:rsidR="00546764" w:rsidRPr="002862F3">
        <w:rPr>
          <w:sz w:val="24"/>
          <w:szCs w:val="24"/>
        </w:rPr>
        <w:t xml:space="preserve"> §1</w:t>
      </w:r>
      <w:r w:rsidR="009D1B61" w:rsidRPr="002862F3">
        <w:rPr>
          <w:sz w:val="24"/>
          <w:szCs w:val="24"/>
        </w:rPr>
        <w:t>1</w:t>
      </w:r>
      <w:r w:rsidR="00295E91">
        <w:rPr>
          <w:sz w:val="24"/>
          <w:szCs w:val="24"/>
        </w:rPr>
        <w:t>6</w:t>
      </w:r>
      <w:r w:rsidR="001172DD">
        <w:rPr>
          <w:sz w:val="24"/>
          <w:szCs w:val="24"/>
        </w:rPr>
        <w:t xml:space="preserve"> og på </w:t>
      </w:r>
      <w:proofErr w:type="spellStart"/>
      <w:r w:rsidR="001172DD">
        <w:rPr>
          <w:sz w:val="24"/>
          <w:szCs w:val="24"/>
        </w:rPr>
        <w:t>UVM’s</w:t>
      </w:r>
      <w:proofErr w:type="spellEnd"/>
      <w:r w:rsidR="001172DD">
        <w:rPr>
          <w:sz w:val="24"/>
          <w:szCs w:val="24"/>
        </w:rPr>
        <w:t xml:space="preserve"> side: </w:t>
      </w:r>
      <w:hyperlink r:id="rId12" w:history="1">
        <w:r w:rsidR="00B229D8" w:rsidRPr="00AD26E0">
          <w:rPr>
            <w:rStyle w:val="Hyperlink"/>
          </w:rPr>
          <w:t>https://www.uvm.dk/erhvervsuddannelser/praktik/skolepraktik-og-uddannelsesgaranti/emma-kriterierne</w:t>
        </w:r>
      </w:hyperlink>
      <w:r w:rsidRPr="002862F3">
        <w:rPr>
          <w:sz w:val="24"/>
          <w:szCs w:val="24"/>
        </w:rPr>
        <w:t>.</w:t>
      </w:r>
      <w:r w:rsidR="009A15F4" w:rsidRPr="002862F3">
        <w:rPr>
          <w:sz w:val="24"/>
          <w:szCs w:val="24"/>
        </w:rPr>
        <w:t xml:space="preserve"> </w:t>
      </w:r>
      <w:r w:rsidR="008E6663" w:rsidRPr="002862F3">
        <w:rPr>
          <w:sz w:val="24"/>
          <w:szCs w:val="24"/>
        </w:rPr>
        <w:t xml:space="preserve">Praktikcentret </w:t>
      </w:r>
      <w:r w:rsidR="009A15F4" w:rsidRPr="002862F3">
        <w:rPr>
          <w:sz w:val="24"/>
          <w:szCs w:val="24"/>
        </w:rPr>
        <w:t xml:space="preserve">skal egnethedsvurdere </w:t>
      </w:r>
      <w:r w:rsidR="008E6663" w:rsidRPr="002862F3">
        <w:rPr>
          <w:sz w:val="24"/>
          <w:szCs w:val="24"/>
        </w:rPr>
        <w:t xml:space="preserve">de </w:t>
      </w:r>
      <w:r w:rsidR="009A15F4" w:rsidRPr="002862F3">
        <w:rPr>
          <w:sz w:val="24"/>
          <w:szCs w:val="24"/>
        </w:rPr>
        <w:t>elever</w:t>
      </w:r>
      <w:r w:rsidR="0006009F" w:rsidRPr="002862F3">
        <w:rPr>
          <w:sz w:val="24"/>
          <w:szCs w:val="24"/>
        </w:rPr>
        <w:t>,</w:t>
      </w:r>
      <w:r w:rsidR="009A15F4" w:rsidRPr="002862F3">
        <w:rPr>
          <w:sz w:val="24"/>
          <w:szCs w:val="24"/>
        </w:rPr>
        <w:t xml:space="preserve"> der </w:t>
      </w:r>
      <w:r w:rsidR="008E6663" w:rsidRPr="002862F3">
        <w:rPr>
          <w:sz w:val="24"/>
          <w:szCs w:val="24"/>
        </w:rPr>
        <w:t>ønsker optagelse i det pågældende praktikcenter.</w:t>
      </w:r>
    </w:p>
    <w:p w:rsidR="00C9387C" w:rsidRPr="002862F3" w:rsidRDefault="00C9387C">
      <w:pPr>
        <w:rPr>
          <w:sz w:val="24"/>
          <w:szCs w:val="24"/>
        </w:rPr>
      </w:pPr>
      <w:r w:rsidRPr="002862F3">
        <w:rPr>
          <w:sz w:val="24"/>
          <w:szCs w:val="24"/>
        </w:rPr>
        <w:t>Når egnethedsvurderingen er foretaget</w:t>
      </w:r>
      <w:r w:rsidR="00CB42E5" w:rsidRPr="002862F3">
        <w:rPr>
          <w:sz w:val="24"/>
          <w:szCs w:val="24"/>
        </w:rPr>
        <w:t>,</w:t>
      </w:r>
      <w:r w:rsidRPr="002862F3">
        <w:rPr>
          <w:sz w:val="24"/>
          <w:szCs w:val="24"/>
        </w:rPr>
        <w:t xml:space="preserve"> skal </w:t>
      </w:r>
      <w:r w:rsidR="002D7A79" w:rsidRPr="002862F3">
        <w:rPr>
          <w:sz w:val="24"/>
          <w:szCs w:val="24"/>
        </w:rPr>
        <w:t>resultatet registreres på eleven med en kontaktkode i PP00 Personoversigt. Der er følgende kontaktkoder til rådighed:</w:t>
      </w:r>
    </w:p>
    <w:p w:rsidR="002D7A79" w:rsidRPr="002862F3" w:rsidRDefault="002D7A79">
      <w:pPr>
        <w:rPr>
          <w:sz w:val="24"/>
          <w:szCs w:val="24"/>
        </w:rPr>
      </w:pPr>
    </w:p>
    <w:p w:rsidR="002D7A79" w:rsidRPr="002862F3" w:rsidRDefault="002D7A79">
      <w:pPr>
        <w:rPr>
          <w:sz w:val="24"/>
          <w:szCs w:val="24"/>
        </w:rPr>
      </w:pPr>
      <w:r w:rsidRPr="002862F3">
        <w:rPr>
          <w:sz w:val="24"/>
          <w:szCs w:val="24"/>
        </w:rPr>
        <w:t>4010 ”</w:t>
      </w:r>
      <w:r w:rsidRPr="002862F3">
        <w:rPr>
          <w:i/>
          <w:sz w:val="24"/>
          <w:szCs w:val="24"/>
        </w:rPr>
        <w:t>Opfylder EMMA</w:t>
      </w:r>
      <w:r w:rsidRPr="002862F3">
        <w:rPr>
          <w:sz w:val="24"/>
          <w:szCs w:val="24"/>
        </w:rPr>
        <w:t>”. Skriv i tilføjelsesfeltet hvilken uddannelse eleven er egnet til.</w:t>
      </w:r>
    </w:p>
    <w:p w:rsidR="002D7A79" w:rsidRPr="002862F3" w:rsidRDefault="002D7A79">
      <w:pPr>
        <w:rPr>
          <w:sz w:val="24"/>
          <w:szCs w:val="24"/>
        </w:rPr>
      </w:pPr>
      <w:r w:rsidRPr="002862F3">
        <w:rPr>
          <w:sz w:val="24"/>
          <w:szCs w:val="24"/>
        </w:rPr>
        <w:t>4011 ”</w:t>
      </w:r>
      <w:r w:rsidRPr="002862F3">
        <w:rPr>
          <w:i/>
          <w:sz w:val="24"/>
          <w:szCs w:val="24"/>
        </w:rPr>
        <w:t>EMMA ikke egnet</w:t>
      </w:r>
      <w:r w:rsidRPr="002862F3">
        <w:rPr>
          <w:sz w:val="24"/>
          <w:szCs w:val="24"/>
        </w:rPr>
        <w:t>”</w:t>
      </w:r>
    </w:p>
    <w:p w:rsidR="002D7A79" w:rsidRPr="002862F3" w:rsidRDefault="002D7A79">
      <w:pPr>
        <w:rPr>
          <w:sz w:val="24"/>
          <w:szCs w:val="24"/>
        </w:rPr>
      </w:pPr>
      <w:r w:rsidRPr="002862F3">
        <w:rPr>
          <w:sz w:val="24"/>
          <w:szCs w:val="24"/>
        </w:rPr>
        <w:t>4012 ”</w:t>
      </w:r>
      <w:r w:rsidRPr="002862F3">
        <w:rPr>
          <w:i/>
          <w:sz w:val="24"/>
          <w:szCs w:val="24"/>
        </w:rPr>
        <w:t>EMMA ikke geografisk mobil</w:t>
      </w:r>
      <w:r w:rsidRPr="002862F3">
        <w:rPr>
          <w:sz w:val="24"/>
          <w:szCs w:val="24"/>
        </w:rPr>
        <w:t>”</w:t>
      </w:r>
    </w:p>
    <w:p w:rsidR="002D7A79" w:rsidRPr="002862F3" w:rsidRDefault="002D7A79">
      <w:pPr>
        <w:rPr>
          <w:sz w:val="24"/>
          <w:szCs w:val="24"/>
        </w:rPr>
      </w:pPr>
      <w:r w:rsidRPr="002862F3">
        <w:rPr>
          <w:sz w:val="24"/>
          <w:szCs w:val="24"/>
        </w:rPr>
        <w:t>4013 ”</w:t>
      </w:r>
      <w:r w:rsidRPr="002862F3">
        <w:rPr>
          <w:i/>
          <w:sz w:val="24"/>
          <w:szCs w:val="24"/>
        </w:rPr>
        <w:t>EMMA ikke faglig mobil</w:t>
      </w:r>
      <w:r w:rsidRPr="002862F3">
        <w:rPr>
          <w:sz w:val="24"/>
          <w:szCs w:val="24"/>
        </w:rPr>
        <w:t>”</w:t>
      </w:r>
    </w:p>
    <w:p w:rsidR="002D7A79" w:rsidRPr="002862F3" w:rsidRDefault="002D7A79">
      <w:pPr>
        <w:rPr>
          <w:sz w:val="24"/>
          <w:szCs w:val="24"/>
        </w:rPr>
      </w:pPr>
      <w:r w:rsidRPr="002862F3">
        <w:rPr>
          <w:sz w:val="24"/>
          <w:szCs w:val="24"/>
        </w:rPr>
        <w:lastRenderedPageBreak/>
        <w:t>4014 ”</w:t>
      </w:r>
      <w:r w:rsidRPr="002862F3">
        <w:rPr>
          <w:i/>
          <w:sz w:val="24"/>
          <w:szCs w:val="24"/>
        </w:rPr>
        <w:t>EMMA ikke aktiv</w:t>
      </w:r>
      <w:r w:rsidRPr="002862F3">
        <w:rPr>
          <w:sz w:val="24"/>
          <w:szCs w:val="24"/>
        </w:rPr>
        <w:t>”</w:t>
      </w:r>
    </w:p>
    <w:p w:rsidR="000213AD" w:rsidRPr="002862F3" w:rsidRDefault="000213AD">
      <w:pPr>
        <w:rPr>
          <w:rFonts w:cs="Arial"/>
          <w:sz w:val="24"/>
          <w:szCs w:val="24"/>
        </w:rPr>
      </w:pPr>
    </w:p>
    <w:p w:rsidR="00F4323C" w:rsidRPr="002862F3" w:rsidRDefault="00F4323C">
      <w:pPr>
        <w:rPr>
          <w:rFonts w:cs="Arial"/>
          <w:sz w:val="24"/>
          <w:szCs w:val="24"/>
        </w:rPr>
      </w:pPr>
      <w:r w:rsidRPr="002862F3">
        <w:rPr>
          <w:rFonts w:cs="Arial"/>
          <w:sz w:val="24"/>
          <w:szCs w:val="24"/>
        </w:rPr>
        <w:t>De elever</w:t>
      </w:r>
      <w:r w:rsidR="001C2F83" w:rsidRPr="002862F3">
        <w:rPr>
          <w:rFonts w:cs="Arial"/>
          <w:sz w:val="24"/>
          <w:szCs w:val="24"/>
        </w:rPr>
        <w:t>,</w:t>
      </w:r>
      <w:r w:rsidRPr="002862F3">
        <w:rPr>
          <w:rFonts w:cs="Arial"/>
          <w:sz w:val="24"/>
          <w:szCs w:val="24"/>
        </w:rPr>
        <w:t xml:space="preserve"> der er vurderet egnet, </w:t>
      </w:r>
      <w:r w:rsidR="008E6663" w:rsidRPr="002862F3">
        <w:rPr>
          <w:rFonts w:cs="Arial"/>
          <w:sz w:val="24"/>
          <w:szCs w:val="24"/>
        </w:rPr>
        <w:t>optages umiddelbart efter grundforløbet er fuldført</w:t>
      </w:r>
      <w:r w:rsidR="00EF5723" w:rsidRPr="002862F3">
        <w:rPr>
          <w:rFonts w:cs="Arial"/>
          <w:sz w:val="24"/>
          <w:szCs w:val="24"/>
        </w:rPr>
        <w:t>,</w:t>
      </w:r>
      <w:r w:rsidR="008E6663" w:rsidRPr="002862F3">
        <w:rPr>
          <w:rFonts w:cs="Arial"/>
          <w:sz w:val="24"/>
          <w:szCs w:val="24"/>
        </w:rPr>
        <w:t xml:space="preserve"> og</w:t>
      </w:r>
      <w:r w:rsidR="00371B4E" w:rsidRPr="002862F3">
        <w:rPr>
          <w:rFonts w:cs="Arial"/>
          <w:sz w:val="24"/>
          <w:szCs w:val="24"/>
        </w:rPr>
        <w:t xml:space="preserve"> de</w:t>
      </w:r>
      <w:r w:rsidR="008E6663" w:rsidRPr="002862F3">
        <w:rPr>
          <w:rFonts w:cs="Arial"/>
          <w:sz w:val="24"/>
          <w:szCs w:val="24"/>
        </w:rPr>
        <w:t xml:space="preserve"> indkaldes til opstart af skolepraktik præcis en måned senere. Læs nærmere i pkt. 1.2.</w:t>
      </w:r>
    </w:p>
    <w:p w:rsidR="000213AD" w:rsidRPr="002862F3" w:rsidRDefault="000213AD">
      <w:pPr>
        <w:rPr>
          <w:rFonts w:cs="Arial"/>
          <w:sz w:val="24"/>
          <w:szCs w:val="24"/>
        </w:rPr>
      </w:pPr>
    </w:p>
    <w:p w:rsidR="00F4323C" w:rsidRPr="002862F3" w:rsidRDefault="00F4323C">
      <w:pPr>
        <w:rPr>
          <w:rFonts w:cs="Arial"/>
          <w:sz w:val="24"/>
          <w:szCs w:val="24"/>
        </w:rPr>
      </w:pPr>
      <w:r w:rsidRPr="002862F3">
        <w:rPr>
          <w:rFonts w:cs="Arial"/>
          <w:sz w:val="24"/>
          <w:szCs w:val="24"/>
        </w:rPr>
        <w:t>Elever</w:t>
      </w:r>
      <w:r w:rsidR="00BB0EC8" w:rsidRPr="002862F3">
        <w:rPr>
          <w:rFonts w:cs="Arial"/>
          <w:sz w:val="24"/>
          <w:szCs w:val="24"/>
        </w:rPr>
        <w:t>,</w:t>
      </w:r>
      <w:r w:rsidRPr="002862F3">
        <w:rPr>
          <w:rFonts w:cs="Arial"/>
          <w:sz w:val="24"/>
          <w:szCs w:val="24"/>
        </w:rPr>
        <w:t xml:space="preserve"> der eventuelt ikke kan </w:t>
      </w:r>
      <w:r w:rsidR="00D52749">
        <w:rPr>
          <w:rFonts w:cs="Arial"/>
          <w:sz w:val="24"/>
          <w:szCs w:val="24"/>
        </w:rPr>
        <w:t xml:space="preserve">EMMA </w:t>
      </w:r>
      <w:r w:rsidRPr="002862F3">
        <w:rPr>
          <w:rFonts w:cs="Arial"/>
          <w:sz w:val="24"/>
          <w:szCs w:val="24"/>
        </w:rPr>
        <w:t>godkendes, skal have skriftlig begrundet orientering om det. I brevet skal være klagevejledning til eleven, hvor</w:t>
      </w:r>
      <w:r w:rsidR="00CB42E5" w:rsidRPr="002862F3">
        <w:rPr>
          <w:rFonts w:cs="Arial"/>
          <w:sz w:val="24"/>
          <w:szCs w:val="24"/>
        </w:rPr>
        <w:t>af</w:t>
      </w:r>
      <w:r w:rsidRPr="002862F3">
        <w:rPr>
          <w:rFonts w:cs="Arial"/>
          <w:sz w:val="24"/>
          <w:szCs w:val="24"/>
        </w:rPr>
        <w:t xml:space="preserve"> det skal fremgå, at det er muligt skriftligt at klage over afgørelsen inden for en frist på 1 uge, og at klagen indbringes for det faglige udvalg.</w:t>
      </w:r>
    </w:p>
    <w:p w:rsidR="00F4323C" w:rsidRPr="002862F3" w:rsidRDefault="00F4323C">
      <w:pPr>
        <w:rPr>
          <w:rFonts w:cs="Arial"/>
          <w:sz w:val="24"/>
          <w:szCs w:val="24"/>
        </w:rPr>
      </w:pPr>
    </w:p>
    <w:p w:rsidR="00B27B8C" w:rsidRPr="002862F3" w:rsidRDefault="00BD2DD5">
      <w:pPr>
        <w:rPr>
          <w:rFonts w:cs="Arial"/>
          <w:sz w:val="24"/>
          <w:szCs w:val="24"/>
        </w:rPr>
      </w:pPr>
      <w:r w:rsidRPr="002862F3">
        <w:rPr>
          <w:rFonts w:cs="Arial"/>
          <w:sz w:val="24"/>
          <w:szCs w:val="24"/>
        </w:rPr>
        <w:t>Ved optagelse i skolepraktik på baggrund af</w:t>
      </w:r>
      <w:r w:rsidR="00B27B8C" w:rsidRPr="002862F3">
        <w:rPr>
          <w:rFonts w:cs="Arial"/>
          <w:sz w:val="24"/>
          <w:szCs w:val="24"/>
        </w:rPr>
        <w:t>:</w:t>
      </w:r>
      <w:r w:rsidRPr="002862F3">
        <w:rPr>
          <w:rFonts w:cs="Arial"/>
          <w:sz w:val="24"/>
          <w:szCs w:val="24"/>
        </w:rPr>
        <w:t xml:space="preserve"> </w:t>
      </w:r>
    </w:p>
    <w:p w:rsidR="00B27B8C" w:rsidRPr="002862F3" w:rsidRDefault="00BD2DD5" w:rsidP="00437106">
      <w:pPr>
        <w:numPr>
          <w:ilvl w:val="0"/>
          <w:numId w:val="4"/>
        </w:numPr>
        <w:rPr>
          <w:rFonts w:cs="Arial"/>
          <w:sz w:val="24"/>
          <w:szCs w:val="24"/>
        </w:rPr>
      </w:pPr>
      <w:r w:rsidRPr="002862F3">
        <w:rPr>
          <w:rFonts w:cs="Arial"/>
          <w:sz w:val="24"/>
          <w:szCs w:val="24"/>
        </w:rPr>
        <w:t>af</w:t>
      </w:r>
      <w:r w:rsidR="00B27B8C" w:rsidRPr="002862F3">
        <w:rPr>
          <w:rFonts w:cs="Arial"/>
          <w:sz w:val="24"/>
          <w:szCs w:val="24"/>
        </w:rPr>
        <w:t>sluttet kort uddannelsesaftale</w:t>
      </w:r>
    </w:p>
    <w:p w:rsidR="00B27B8C" w:rsidRPr="002862F3" w:rsidRDefault="00BD2DD5" w:rsidP="00437106">
      <w:pPr>
        <w:numPr>
          <w:ilvl w:val="0"/>
          <w:numId w:val="4"/>
        </w:numPr>
        <w:rPr>
          <w:rFonts w:cs="Arial"/>
          <w:sz w:val="24"/>
          <w:szCs w:val="24"/>
        </w:rPr>
      </w:pPr>
      <w:r w:rsidRPr="002862F3">
        <w:rPr>
          <w:rFonts w:cs="Arial"/>
          <w:sz w:val="24"/>
          <w:szCs w:val="24"/>
        </w:rPr>
        <w:t xml:space="preserve">efter uforskyldt mistet aftale </w:t>
      </w:r>
    </w:p>
    <w:p w:rsidR="00B27B8C" w:rsidRPr="002862F3" w:rsidRDefault="00BD2DD5" w:rsidP="00437106">
      <w:pPr>
        <w:numPr>
          <w:ilvl w:val="0"/>
          <w:numId w:val="4"/>
        </w:numPr>
        <w:rPr>
          <w:rFonts w:cs="Arial"/>
          <w:sz w:val="24"/>
          <w:szCs w:val="24"/>
        </w:rPr>
      </w:pPr>
      <w:r w:rsidRPr="002862F3">
        <w:rPr>
          <w:rFonts w:cs="Arial"/>
          <w:sz w:val="24"/>
          <w:szCs w:val="24"/>
        </w:rPr>
        <w:t>optagelse til</w:t>
      </w:r>
      <w:r w:rsidR="00B27B8C" w:rsidRPr="002862F3">
        <w:rPr>
          <w:rFonts w:cs="Arial"/>
          <w:sz w:val="24"/>
          <w:szCs w:val="24"/>
        </w:rPr>
        <w:t xml:space="preserve"> trin 2 efter fuldført trin 1</w:t>
      </w:r>
      <w:r w:rsidR="00CF52B8">
        <w:rPr>
          <w:rFonts w:cs="Arial"/>
          <w:sz w:val="24"/>
          <w:szCs w:val="24"/>
        </w:rPr>
        <w:t xml:space="preserve"> i virksomhed</w:t>
      </w:r>
    </w:p>
    <w:p w:rsidR="00BD2DD5" w:rsidRDefault="00BD2DD5">
      <w:pPr>
        <w:rPr>
          <w:rFonts w:cs="Arial"/>
          <w:sz w:val="24"/>
          <w:szCs w:val="24"/>
        </w:rPr>
      </w:pPr>
      <w:r w:rsidRPr="002862F3">
        <w:rPr>
          <w:rFonts w:cs="Arial"/>
          <w:sz w:val="24"/>
          <w:szCs w:val="24"/>
        </w:rPr>
        <w:t>skal der ligeledes foretages egnethedsvurdering, og den tilhørende EMMA-kontaktkode skal registreres.</w:t>
      </w:r>
      <w:r w:rsidR="00B27B8C" w:rsidRPr="002862F3">
        <w:rPr>
          <w:rFonts w:cs="Arial"/>
          <w:sz w:val="24"/>
          <w:szCs w:val="24"/>
        </w:rPr>
        <w:t xml:space="preserve"> Dvs. kontaktkode 4010 ”</w:t>
      </w:r>
      <w:r w:rsidR="00B27B8C" w:rsidRPr="002862F3">
        <w:rPr>
          <w:rFonts w:cs="Arial"/>
          <w:i/>
          <w:sz w:val="24"/>
          <w:szCs w:val="24"/>
        </w:rPr>
        <w:t>Opfylder EMMA”</w:t>
      </w:r>
      <w:r w:rsidR="00B27B8C" w:rsidRPr="002862F3">
        <w:rPr>
          <w:rFonts w:cs="Arial"/>
          <w:sz w:val="24"/>
          <w:szCs w:val="24"/>
        </w:rPr>
        <w:t xml:space="preserve"> hvis eleven skal optages.</w:t>
      </w:r>
    </w:p>
    <w:p w:rsidR="00CB0830" w:rsidRPr="002862F3" w:rsidRDefault="00CB0830">
      <w:pPr>
        <w:rPr>
          <w:rFonts w:cs="Arial"/>
          <w:sz w:val="24"/>
          <w:szCs w:val="24"/>
        </w:rPr>
      </w:pPr>
    </w:p>
    <w:p w:rsidR="008F0169" w:rsidRPr="002862F3" w:rsidRDefault="008F0169">
      <w:pPr>
        <w:rPr>
          <w:rFonts w:cs="Arial"/>
        </w:rPr>
      </w:pPr>
      <w:bookmarkStart w:id="31" w:name="_Toc329602383"/>
      <w:bookmarkStart w:id="32" w:name="_Toc329602455"/>
      <w:bookmarkStart w:id="33" w:name="_Toc329602506"/>
      <w:bookmarkStart w:id="34" w:name="_Toc329602538"/>
      <w:bookmarkStart w:id="35" w:name="_Toc329602667"/>
      <w:bookmarkEnd w:id="31"/>
      <w:bookmarkEnd w:id="32"/>
      <w:bookmarkEnd w:id="33"/>
      <w:bookmarkEnd w:id="34"/>
      <w:bookmarkEnd w:id="35"/>
    </w:p>
    <w:p w:rsidR="00A45BD4" w:rsidRPr="002862F3" w:rsidRDefault="00A45BD4" w:rsidP="00A45BD4">
      <w:pPr>
        <w:pStyle w:val="Overskrift2"/>
        <w:rPr>
          <w:rFonts w:cs="Arial"/>
        </w:rPr>
      </w:pPr>
      <w:bookmarkStart w:id="36" w:name="_Toc126582926"/>
      <w:r w:rsidRPr="002862F3">
        <w:rPr>
          <w:rFonts w:cs="Arial"/>
        </w:rPr>
        <w:t>O</w:t>
      </w:r>
      <w:r w:rsidR="00C127A2" w:rsidRPr="002862F3">
        <w:rPr>
          <w:rFonts w:cs="Arial"/>
        </w:rPr>
        <w:t>rdinær o</w:t>
      </w:r>
      <w:r w:rsidRPr="002862F3">
        <w:rPr>
          <w:rFonts w:cs="Arial"/>
        </w:rPr>
        <w:t>pstart</w:t>
      </w:r>
      <w:r w:rsidR="00C127A2" w:rsidRPr="002862F3">
        <w:rPr>
          <w:rFonts w:cs="Arial"/>
        </w:rPr>
        <w:t xml:space="preserve"> efter afsluttet grundforløb</w:t>
      </w:r>
      <w:bookmarkEnd w:id="36"/>
    </w:p>
    <w:p w:rsidR="00790FAC" w:rsidRDefault="004802FE">
      <w:pPr>
        <w:rPr>
          <w:rFonts w:cs="Arial"/>
          <w:sz w:val="24"/>
          <w:szCs w:val="24"/>
        </w:rPr>
      </w:pPr>
      <w:r w:rsidRPr="002862F3">
        <w:rPr>
          <w:rFonts w:cs="Arial"/>
          <w:sz w:val="24"/>
          <w:szCs w:val="24"/>
        </w:rPr>
        <w:t xml:space="preserve">Elever optages </w:t>
      </w:r>
      <w:r w:rsidR="007F5572">
        <w:rPr>
          <w:rFonts w:cs="Arial"/>
          <w:sz w:val="24"/>
          <w:szCs w:val="24"/>
        </w:rPr>
        <w:t xml:space="preserve">til skolepraktik på det speciale/trin, som fremgår af elevens uddannelsesplan. </w:t>
      </w:r>
      <w:r w:rsidR="004D3329" w:rsidRPr="002862F3">
        <w:rPr>
          <w:rFonts w:cs="Arial"/>
          <w:sz w:val="24"/>
          <w:szCs w:val="24"/>
        </w:rPr>
        <w:t>Vær opmærksom på</w:t>
      </w:r>
      <w:r w:rsidR="00F1702F" w:rsidRPr="002862F3">
        <w:rPr>
          <w:rFonts w:cs="Arial"/>
          <w:sz w:val="24"/>
          <w:szCs w:val="24"/>
        </w:rPr>
        <w:t xml:space="preserve"> at</w:t>
      </w:r>
      <w:r w:rsidR="007F5572">
        <w:rPr>
          <w:rFonts w:cs="Arial"/>
          <w:sz w:val="24"/>
          <w:szCs w:val="24"/>
        </w:rPr>
        <w:t xml:space="preserve"> uddannelser </w:t>
      </w:r>
      <w:r w:rsidR="00E720F0">
        <w:rPr>
          <w:rFonts w:cs="Arial"/>
          <w:sz w:val="24"/>
          <w:szCs w:val="24"/>
        </w:rPr>
        <w:t xml:space="preserve">med EUX og/eller talentspor </w:t>
      </w:r>
      <w:r w:rsidR="007F5572">
        <w:rPr>
          <w:rFonts w:cs="Arial"/>
          <w:sz w:val="24"/>
          <w:szCs w:val="24"/>
        </w:rPr>
        <w:t xml:space="preserve">ikke kan afsluttes på trin 1. </w:t>
      </w:r>
    </w:p>
    <w:p w:rsidR="00D0215C" w:rsidRDefault="00D0215C">
      <w:pPr>
        <w:rPr>
          <w:rFonts w:cs="Arial"/>
          <w:sz w:val="24"/>
          <w:szCs w:val="24"/>
        </w:rPr>
      </w:pPr>
    </w:p>
    <w:p w:rsidR="00D0215C" w:rsidRPr="00D0215C" w:rsidRDefault="00D0215C" w:rsidP="00D0215C">
      <w:pPr>
        <w:rPr>
          <w:rFonts w:cs="Arial"/>
          <w:sz w:val="24"/>
          <w:szCs w:val="24"/>
        </w:rPr>
      </w:pPr>
      <w:r>
        <w:rPr>
          <w:rFonts w:cs="Arial"/>
          <w:sz w:val="24"/>
          <w:szCs w:val="24"/>
        </w:rPr>
        <w:t xml:space="preserve">Elever optaget til trin 2 i skolepraktik, skal ikke til trin 1 prøve. Hvis elevens </w:t>
      </w:r>
      <w:r>
        <w:t xml:space="preserve">uddannelsesmål i uddannelsesplanen er trin 2 (eller 3) har eleven ikke krav på at komme til afsluttende prøve på trin </w:t>
      </w:r>
      <w:r w:rsidRPr="00D0215C">
        <w:rPr>
          <w:rFonts w:cs="Arial"/>
          <w:sz w:val="24"/>
          <w:szCs w:val="24"/>
        </w:rPr>
        <w:t>1, med mindre det fremgår af uddannelsesbekendtgørelsen at trin 1 prøven er obligatorisk.</w:t>
      </w:r>
    </w:p>
    <w:p w:rsidR="00D0215C" w:rsidRDefault="00D0215C">
      <w:pPr>
        <w:rPr>
          <w:rFonts w:cs="Arial"/>
          <w:sz w:val="24"/>
          <w:szCs w:val="24"/>
        </w:rPr>
      </w:pPr>
    </w:p>
    <w:p w:rsidR="004802FE" w:rsidRDefault="004802FE" w:rsidP="004802FE">
      <w:pPr>
        <w:rPr>
          <w:rFonts w:cs="Arial"/>
          <w:sz w:val="24"/>
          <w:szCs w:val="24"/>
        </w:rPr>
      </w:pPr>
      <w:r w:rsidRPr="002862F3">
        <w:rPr>
          <w:rFonts w:cs="Arial"/>
          <w:sz w:val="24"/>
          <w:szCs w:val="24"/>
        </w:rPr>
        <w:t>Skolepraktikforholdet registreres i EASY-P på PA06 ”Skolepraktik: Registrering”</w:t>
      </w:r>
      <w:r w:rsidR="007F5572">
        <w:rPr>
          <w:rFonts w:cs="Arial"/>
          <w:sz w:val="24"/>
          <w:szCs w:val="24"/>
        </w:rPr>
        <w:t>.</w:t>
      </w:r>
    </w:p>
    <w:p w:rsidR="00F17C09" w:rsidRPr="002862F3" w:rsidRDefault="00F17C09" w:rsidP="004802FE">
      <w:pPr>
        <w:rPr>
          <w:rFonts w:cs="Arial"/>
          <w:sz w:val="24"/>
          <w:szCs w:val="24"/>
        </w:rPr>
      </w:pPr>
      <w:r>
        <w:rPr>
          <w:noProof/>
        </w:rPr>
        <w:drawing>
          <wp:inline distT="0" distB="0" distL="0" distR="0" wp14:anchorId="1808E1A8" wp14:editId="27C5AC32">
            <wp:extent cx="6120130" cy="35320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130" cy="3532024"/>
                    </a:xfrm>
                    <a:prstGeom prst="rect">
                      <a:avLst/>
                    </a:prstGeom>
                  </pic:spPr>
                </pic:pic>
              </a:graphicData>
            </a:graphic>
          </wp:inline>
        </w:drawing>
      </w:r>
    </w:p>
    <w:p w:rsidR="004802FE" w:rsidRPr="002862F3" w:rsidRDefault="00F17C09" w:rsidP="004802FE">
      <w:pPr>
        <w:rPr>
          <w:rFonts w:cs="Arial"/>
          <w:sz w:val="24"/>
          <w:szCs w:val="24"/>
        </w:rPr>
      </w:pPr>
      <w:r>
        <w:rPr>
          <w:rFonts w:cs="Arial"/>
          <w:sz w:val="24"/>
          <w:szCs w:val="24"/>
        </w:rPr>
        <w:t xml:space="preserve"> </w:t>
      </w:r>
    </w:p>
    <w:p w:rsidR="004802FE" w:rsidRPr="002862F3" w:rsidRDefault="004802FE" w:rsidP="004802FE">
      <w:pPr>
        <w:rPr>
          <w:rFonts w:cs="Arial"/>
          <w:sz w:val="24"/>
          <w:szCs w:val="24"/>
        </w:rPr>
      </w:pPr>
      <w:r w:rsidRPr="002862F3">
        <w:rPr>
          <w:rFonts w:cs="Arial"/>
          <w:sz w:val="24"/>
          <w:szCs w:val="24"/>
        </w:rPr>
        <w:t>Praktikcenter er altid den skole, der opretter skolepraktikforholdet.</w:t>
      </w:r>
    </w:p>
    <w:p w:rsidR="004802FE" w:rsidRPr="002862F3" w:rsidRDefault="004802FE" w:rsidP="004802FE">
      <w:pPr>
        <w:rPr>
          <w:rFonts w:cs="Arial"/>
          <w:sz w:val="24"/>
          <w:szCs w:val="24"/>
        </w:rPr>
      </w:pPr>
      <w:r w:rsidRPr="002862F3">
        <w:rPr>
          <w:rFonts w:cs="Arial"/>
          <w:sz w:val="24"/>
          <w:szCs w:val="24"/>
        </w:rPr>
        <w:t xml:space="preserve">Hvis praktikcenterskolen bruger DS-afd. til deres interne administration, er det muligt at registre denne på skolepraktikforholdet. </w:t>
      </w:r>
    </w:p>
    <w:p w:rsidR="004802FE" w:rsidRPr="002862F3" w:rsidRDefault="004802FE" w:rsidP="004802FE">
      <w:pPr>
        <w:rPr>
          <w:rFonts w:cs="Arial"/>
          <w:sz w:val="24"/>
          <w:szCs w:val="24"/>
        </w:rPr>
      </w:pPr>
    </w:p>
    <w:p w:rsidR="004802FE" w:rsidRPr="002862F3" w:rsidRDefault="004802FE" w:rsidP="004802FE">
      <w:pPr>
        <w:rPr>
          <w:rFonts w:cs="Arial"/>
          <w:sz w:val="24"/>
          <w:szCs w:val="24"/>
        </w:rPr>
      </w:pPr>
      <w:r w:rsidRPr="002862F3">
        <w:rPr>
          <w:rFonts w:cs="Arial"/>
          <w:sz w:val="24"/>
          <w:szCs w:val="24"/>
        </w:rPr>
        <w:t xml:space="preserve">Udlagt skole skal registreres, hvis elevens skolepraktikundervisning er udlagt til at foregå på en anden skole. Det er muligt at registrere en eventuel DS-afd. på den udlagte skole. </w:t>
      </w:r>
    </w:p>
    <w:p w:rsidR="004802FE" w:rsidRPr="002862F3" w:rsidRDefault="000523DC" w:rsidP="004802FE">
      <w:pPr>
        <w:rPr>
          <w:rFonts w:cs="Arial"/>
          <w:sz w:val="24"/>
          <w:szCs w:val="24"/>
        </w:rPr>
      </w:pPr>
      <w:r w:rsidRPr="002862F3">
        <w:rPr>
          <w:rFonts w:cs="Arial"/>
          <w:sz w:val="24"/>
          <w:szCs w:val="24"/>
        </w:rPr>
        <w:t>Udlagt skole kan</w:t>
      </w:r>
      <w:r w:rsidR="004802FE" w:rsidRPr="002862F3">
        <w:rPr>
          <w:rFonts w:cs="Arial"/>
          <w:sz w:val="24"/>
          <w:szCs w:val="24"/>
        </w:rPr>
        <w:t xml:space="preserve"> selv påføre DS-afdeling på egen s</w:t>
      </w:r>
      <w:r w:rsidRPr="002862F3">
        <w:rPr>
          <w:rFonts w:cs="Arial"/>
          <w:sz w:val="24"/>
          <w:szCs w:val="24"/>
        </w:rPr>
        <w:t xml:space="preserve">kole, hvis der er behov for det, ligesom </w:t>
      </w:r>
    </w:p>
    <w:p w:rsidR="000523DC" w:rsidRPr="002862F3" w:rsidRDefault="000523DC" w:rsidP="004802FE">
      <w:pPr>
        <w:rPr>
          <w:rFonts w:cs="Arial"/>
          <w:sz w:val="24"/>
          <w:szCs w:val="24"/>
        </w:rPr>
      </w:pPr>
      <w:r w:rsidRPr="002862F3">
        <w:rPr>
          <w:rFonts w:cs="Arial"/>
          <w:sz w:val="24"/>
          <w:szCs w:val="24"/>
        </w:rPr>
        <w:t>udlagt skole kan opdatere e-mail, tlf. og bemærkninger i skolepraktikforhold oprettet af andet praktikcenter.</w:t>
      </w:r>
    </w:p>
    <w:p w:rsidR="004802FE" w:rsidRPr="002862F3" w:rsidRDefault="004802FE" w:rsidP="004802FE">
      <w:pPr>
        <w:rPr>
          <w:rFonts w:cs="Arial"/>
          <w:sz w:val="24"/>
          <w:szCs w:val="24"/>
        </w:rPr>
      </w:pPr>
    </w:p>
    <w:p w:rsidR="004802FE" w:rsidRDefault="004802FE" w:rsidP="004802FE">
      <w:pPr>
        <w:rPr>
          <w:sz w:val="24"/>
          <w:szCs w:val="24"/>
        </w:rPr>
      </w:pPr>
      <w:r w:rsidRPr="002862F3">
        <w:rPr>
          <w:rFonts w:cs="Arial"/>
          <w:sz w:val="24"/>
          <w:szCs w:val="24"/>
        </w:rPr>
        <w:t xml:space="preserve">Arr. skole skal udfyldes med </w:t>
      </w:r>
      <w:r w:rsidR="00E634D6" w:rsidRPr="002862F3">
        <w:rPr>
          <w:rFonts w:cs="Arial"/>
          <w:sz w:val="24"/>
          <w:szCs w:val="24"/>
        </w:rPr>
        <w:t>eget skole</w:t>
      </w:r>
      <w:r w:rsidR="00270EF9">
        <w:rPr>
          <w:rFonts w:cs="Arial"/>
          <w:sz w:val="24"/>
          <w:szCs w:val="24"/>
        </w:rPr>
        <w:t>-</w:t>
      </w:r>
      <w:r w:rsidR="00E634D6" w:rsidRPr="002862F3">
        <w:rPr>
          <w:rFonts w:cs="Arial"/>
          <w:sz w:val="24"/>
          <w:szCs w:val="24"/>
        </w:rPr>
        <w:t>nr.</w:t>
      </w:r>
      <w:r w:rsidRPr="002862F3">
        <w:rPr>
          <w:rFonts w:cs="Arial"/>
          <w:sz w:val="24"/>
          <w:szCs w:val="24"/>
        </w:rPr>
        <w:t xml:space="preserve"> </w:t>
      </w:r>
      <w:r w:rsidR="00C67991">
        <w:rPr>
          <w:rFonts w:cs="Arial"/>
          <w:sz w:val="24"/>
          <w:szCs w:val="24"/>
        </w:rPr>
        <w:br/>
      </w:r>
      <w:r w:rsidRPr="002862F3">
        <w:rPr>
          <w:rFonts w:cs="Arial"/>
          <w:sz w:val="24"/>
          <w:szCs w:val="24"/>
        </w:rPr>
        <w:t xml:space="preserve">Ved eventuel senere </w:t>
      </w:r>
      <w:r w:rsidR="00C67991">
        <w:rPr>
          <w:rFonts w:cs="Arial"/>
          <w:sz w:val="24"/>
          <w:szCs w:val="24"/>
        </w:rPr>
        <w:t>elevflytning</w:t>
      </w:r>
      <w:r w:rsidR="00C34E20" w:rsidRPr="002862F3">
        <w:rPr>
          <w:rFonts w:cs="Arial"/>
          <w:sz w:val="24"/>
          <w:szCs w:val="24"/>
        </w:rPr>
        <w:t>,</w:t>
      </w:r>
      <w:r w:rsidRPr="002862F3">
        <w:rPr>
          <w:rFonts w:cs="Arial"/>
          <w:sz w:val="24"/>
          <w:szCs w:val="24"/>
        </w:rPr>
        <w:t xml:space="preserve"> </w:t>
      </w:r>
      <w:r w:rsidR="00C67991">
        <w:rPr>
          <w:rFonts w:cs="Arial"/>
          <w:sz w:val="24"/>
          <w:szCs w:val="24"/>
        </w:rPr>
        <w:t xml:space="preserve">skal </w:t>
      </w:r>
      <w:proofErr w:type="spellStart"/>
      <w:r w:rsidR="00C67991">
        <w:rPr>
          <w:rFonts w:cs="Arial"/>
          <w:sz w:val="24"/>
          <w:szCs w:val="24"/>
        </w:rPr>
        <w:t>arr.skole</w:t>
      </w:r>
      <w:proofErr w:type="spellEnd"/>
      <w:r w:rsidR="00C67991">
        <w:rPr>
          <w:rFonts w:cs="Arial"/>
          <w:sz w:val="24"/>
          <w:szCs w:val="24"/>
        </w:rPr>
        <w:t xml:space="preserve"> ændres i EASY-P via værktøjssiden.</w:t>
      </w:r>
      <w:r w:rsidR="00C67991" w:rsidRPr="00F17C09">
        <w:rPr>
          <w:sz w:val="24"/>
          <w:szCs w:val="24"/>
        </w:rPr>
        <w:t xml:space="preserve"> </w:t>
      </w:r>
    </w:p>
    <w:p w:rsidR="00C67991" w:rsidRPr="002862F3" w:rsidRDefault="00C67991" w:rsidP="004802FE">
      <w:pPr>
        <w:rPr>
          <w:rFonts w:cs="Arial"/>
          <w:sz w:val="24"/>
          <w:szCs w:val="24"/>
        </w:rPr>
      </w:pPr>
    </w:p>
    <w:p w:rsidR="004802FE" w:rsidRPr="002862F3" w:rsidRDefault="00582527" w:rsidP="004802FE">
      <w:pPr>
        <w:rPr>
          <w:rFonts w:cs="Arial"/>
          <w:sz w:val="24"/>
          <w:szCs w:val="24"/>
        </w:rPr>
      </w:pPr>
      <w:r w:rsidRPr="002862F3">
        <w:rPr>
          <w:rFonts w:cs="Arial"/>
          <w:sz w:val="24"/>
          <w:szCs w:val="24"/>
        </w:rPr>
        <w:t xml:space="preserve">Elevtypen følger som udgangspunkt den elevtype, eleven oprindeligt har haft på CØSA-nummeret, dvs. på uddannelsen, første gang. Det vil som oftest være den elevtype eleven har haft på grundforløbets anden del. Det betyder, at uanset at en elev skifter trin eller speciale undervejs i sin uddannelse, og uanset om der er periodemæssigt afbrud i uddannelsesforløbet, så er elevtypen uændret, for så vidt angår </w:t>
      </w:r>
      <w:r w:rsidR="000766DF" w:rsidRPr="002862F3">
        <w:rPr>
          <w:rFonts w:cs="Arial"/>
          <w:sz w:val="24"/>
          <w:szCs w:val="24"/>
        </w:rPr>
        <w:t>o</w:t>
      </w:r>
      <w:r w:rsidRPr="002862F3">
        <w:rPr>
          <w:rFonts w:cs="Arial"/>
          <w:sz w:val="24"/>
          <w:szCs w:val="24"/>
        </w:rPr>
        <w:t>m eleven er ung eller voksen. Dette gælder således også, hvis eleven mellem to aftaleforhold aldersmæssigt skifter fra at være ungdomselev til at være voksenelev. Hvis eleven undervejs skifter til/fra fx EUX eller talentspor, skiftes elevtypen tilsvarende. Læs nærmere om elevtyper i den særskilte vejledning om elevtyper.</w:t>
      </w:r>
    </w:p>
    <w:p w:rsidR="004802FE" w:rsidRPr="002862F3" w:rsidRDefault="004802FE" w:rsidP="004802FE">
      <w:pPr>
        <w:rPr>
          <w:rFonts w:cs="Arial"/>
          <w:sz w:val="24"/>
          <w:szCs w:val="24"/>
        </w:rPr>
      </w:pPr>
    </w:p>
    <w:p w:rsidR="004802FE" w:rsidRPr="002862F3" w:rsidRDefault="004802FE" w:rsidP="004802FE">
      <w:pPr>
        <w:rPr>
          <w:rFonts w:cs="Arial"/>
          <w:sz w:val="24"/>
          <w:szCs w:val="24"/>
        </w:rPr>
      </w:pPr>
      <w:r w:rsidRPr="002862F3">
        <w:rPr>
          <w:rFonts w:cs="Arial"/>
          <w:sz w:val="24"/>
          <w:szCs w:val="24"/>
        </w:rPr>
        <w:t>Praktikpladstaxameteret for en evt. restuddannelsesaftale efter skolepraktik går (via præmietrækket) til den skole, som fremgår af feltet ”Praktikcenter” i PA06, dvs. altid til praktikcenteret. Skal dette være anderledes, håndteres dette via samarbejdsaftalen.</w:t>
      </w:r>
    </w:p>
    <w:p w:rsidR="004802FE" w:rsidRPr="002862F3" w:rsidRDefault="004802FE" w:rsidP="004802FE">
      <w:pPr>
        <w:rPr>
          <w:rFonts w:cs="Arial"/>
          <w:sz w:val="24"/>
          <w:szCs w:val="24"/>
        </w:rPr>
      </w:pPr>
    </w:p>
    <w:p w:rsidR="004802FE" w:rsidRPr="002862F3" w:rsidRDefault="004802FE" w:rsidP="004802FE">
      <w:pPr>
        <w:rPr>
          <w:rFonts w:cs="Arial"/>
          <w:sz w:val="24"/>
          <w:szCs w:val="24"/>
        </w:rPr>
      </w:pPr>
      <w:r w:rsidRPr="002862F3">
        <w:rPr>
          <w:rFonts w:cs="Arial"/>
          <w:sz w:val="24"/>
          <w:szCs w:val="24"/>
        </w:rPr>
        <w:t>Nogle skolepraktikforhold skal have registreret en supplerende aftaletype. Det afhænger af den enkelte situation, og er beskrevet i de efterfølgende afsnit. Der er følgende supplerende aftaletyper til rådighed:</w:t>
      </w:r>
    </w:p>
    <w:p w:rsidR="004802FE" w:rsidRPr="002862F3" w:rsidRDefault="004802FE" w:rsidP="004802FE">
      <w:pPr>
        <w:rPr>
          <w:rFonts w:cs="Arial"/>
          <w:sz w:val="24"/>
          <w:szCs w:val="24"/>
        </w:rPr>
      </w:pPr>
    </w:p>
    <w:p w:rsidR="004802FE" w:rsidRPr="002862F3" w:rsidRDefault="004802FE" w:rsidP="004802FE">
      <w:pPr>
        <w:rPr>
          <w:rFonts w:cs="Arial"/>
          <w:sz w:val="24"/>
          <w:szCs w:val="24"/>
        </w:rPr>
      </w:pPr>
      <w:r w:rsidRPr="002862F3">
        <w:rPr>
          <w:rFonts w:cs="Arial"/>
          <w:sz w:val="24"/>
          <w:szCs w:val="24"/>
        </w:rPr>
        <w:t>1018 Del af forløb med korte aftaler</w:t>
      </w:r>
    </w:p>
    <w:p w:rsidR="004802FE" w:rsidRPr="002862F3" w:rsidRDefault="004802FE" w:rsidP="004802FE">
      <w:pPr>
        <w:rPr>
          <w:rFonts w:cs="Arial"/>
          <w:sz w:val="24"/>
          <w:szCs w:val="24"/>
        </w:rPr>
      </w:pPr>
      <w:r w:rsidRPr="002862F3">
        <w:rPr>
          <w:rFonts w:cs="Arial"/>
          <w:sz w:val="24"/>
          <w:szCs w:val="24"/>
        </w:rPr>
        <w:t xml:space="preserve">1021 Inkl. </w:t>
      </w:r>
      <w:proofErr w:type="spellStart"/>
      <w:proofErr w:type="gramStart"/>
      <w:r w:rsidRPr="002862F3">
        <w:rPr>
          <w:rFonts w:cs="Arial"/>
          <w:sz w:val="24"/>
          <w:szCs w:val="24"/>
        </w:rPr>
        <w:t>erhv.rettet</w:t>
      </w:r>
      <w:proofErr w:type="spellEnd"/>
      <w:proofErr w:type="gramEnd"/>
      <w:r w:rsidRPr="002862F3">
        <w:rPr>
          <w:rFonts w:cs="Arial"/>
          <w:sz w:val="24"/>
          <w:szCs w:val="24"/>
        </w:rPr>
        <w:t xml:space="preserve"> </w:t>
      </w:r>
      <w:proofErr w:type="spellStart"/>
      <w:r w:rsidRPr="002862F3">
        <w:rPr>
          <w:rFonts w:cs="Arial"/>
          <w:sz w:val="24"/>
          <w:szCs w:val="24"/>
        </w:rPr>
        <w:t>påbygn</w:t>
      </w:r>
      <w:proofErr w:type="spellEnd"/>
      <w:r w:rsidRPr="002862F3">
        <w:rPr>
          <w:rFonts w:cs="Arial"/>
          <w:sz w:val="24"/>
          <w:szCs w:val="24"/>
        </w:rPr>
        <w:t>. uden aftaleforlængelse</w:t>
      </w:r>
    </w:p>
    <w:p w:rsidR="004802FE" w:rsidRPr="002862F3" w:rsidRDefault="004802FE" w:rsidP="004802FE">
      <w:pPr>
        <w:rPr>
          <w:rFonts w:cs="Arial"/>
          <w:sz w:val="24"/>
          <w:szCs w:val="24"/>
        </w:rPr>
      </w:pPr>
      <w:r w:rsidRPr="002862F3">
        <w:rPr>
          <w:rFonts w:cs="Arial"/>
          <w:sz w:val="24"/>
          <w:szCs w:val="24"/>
        </w:rPr>
        <w:t xml:space="preserve">1023 Inkl. studierettet </w:t>
      </w:r>
      <w:proofErr w:type="spellStart"/>
      <w:r w:rsidRPr="002862F3">
        <w:rPr>
          <w:rFonts w:cs="Arial"/>
          <w:sz w:val="24"/>
          <w:szCs w:val="24"/>
        </w:rPr>
        <w:t>påbygn</w:t>
      </w:r>
      <w:proofErr w:type="spellEnd"/>
      <w:r w:rsidRPr="002862F3">
        <w:rPr>
          <w:rFonts w:cs="Arial"/>
          <w:sz w:val="24"/>
          <w:szCs w:val="24"/>
        </w:rPr>
        <w:t>. uden aftaleforlængelse</w:t>
      </w:r>
    </w:p>
    <w:p w:rsidR="004802FE" w:rsidRPr="002862F3" w:rsidRDefault="004802FE" w:rsidP="004802FE">
      <w:pPr>
        <w:rPr>
          <w:rFonts w:cs="Arial"/>
          <w:sz w:val="24"/>
          <w:szCs w:val="24"/>
        </w:rPr>
      </w:pPr>
      <w:r w:rsidRPr="002862F3">
        <w:rPr>
          <w:rFonts w:cs="Arial"/>
          <w:sz w:val="24"/>
          <w:szCs w:val="24"/>
        </w:rPr>
        <w:t>1024 EUX</w:t>
      </w:r>
      <w:r w:rsidR="004D7FA4" w:rsidRPr="002862F3">
        <w:rPr>
          <w:rFonts w:cs="Arial"/>
          <w:sz w:val="24"/>
          <w:szCs w:val="24"/>
        </w:rPr>
        <w:t xml:space="preserve"> </w:t>
      </w:r>
    </w:p>
    <w:p w:rsidR="004802FE" w:rsidRPr="002862F3" w:rsidRDefault="004802FE" w:rsidP="004802FE">
      <w:pPr>
        <w:rPr>
          <w:rFonts w:cs="Arial"/>
          <w:sz w:val="24"/>
          <w:szCs w:val="24"/>
        </w:rPr>
      </w:pPr>
      <w:r w:rsidRPr="002862F3">
        <w:rPr>
          <w:rFonts w:cs="Arial"/>
          <w:sz w:val="24"/>
          <w:szCs w:val="24"/>
        </w:rPr>
        <w:t>1026 Optaget efter uforskyldt mistet aftale</w:t>
      </w:r>
    </w:p>
    <w:p w:rsidR="004802FE" w:rsidRPr="002862F3" w:rsidRDefault="004802FE" w:rsidP="004802FE">
      <w:pPr>
        <w:rPr>
          <w:rFonts w:cs="Arial"/>
          <w:sz w:val="24"/>
          <w:szCs w:val="24"/>
        </w:rPr>
      </w:pPr>
      <w:r w:rsidRPr="002862F3">
        <w:rPr>
          <w:rFonts w:cs="Arial"/>
          <w:sz w:val="24"/>
          <w:szCs w:val="24"/>
        </w:rPr>
        <w:t>1030 Ny mesterlære</w:t>
      </w:r>
    </w:p>
    <w:p w:rsidR="004802FE" w:rsidRPr="002862F3" w:rsidRDefault="004802FE" w:rsidP="004802FE">
      <w:pPr>
        <w:rPr>
          <w:rFonts w:cs="Arial"/>
          <w:sz w:val="24"/>
          <w:szCs w:val="24"/>
        </w:rPr>
      </w:pPr>
      <w:r w:rsidRPr="002862F3">
        <w:rPr>
          <w:rFonts w:cs="Arial"/>
          <w:sz w:val="24"/>
          <w:szCs w:val="24"/>
        </w:rPr>
        <w:t>1068 Skolepraktik, ændret periode</w:t>
      </w:r>
    </w:p>
    <w:p w:rsidR="004802FE" w:rsidRPr="002862F3" w:rsidRDefault="004802FE" w:rsidP="004802FE">
      <w:pPr>
        <w:rPr>
          <w:rFonts w:cs="Arial"/>
          <w:sz w:val="24"/>
          <w:szCs w:val="24"/>
        </w:rPr>
      </w:pPr>
      <w:r w:rsidRPr="002862F3">
        <w:rPr>
          <w:rFonts w:cs="Arial"/>
          <w:sz w:val="24"/>
          <w:szCs w:val="24"/>
        </w:rPr>
        <w:t>1069 Skolepraktik, ændret speciale, skoleskift o.a.</w:t>
      </w:r>
    </w:p>
    <w:p w:rsidR="004802FE" w:rsidRPr="002862F3" w:rsidRDefault="004802FE" w:rsidP="004802FE">
      <w:pPr>
        <w:rPr>
          <w:rFonts w:cs="Arial"/>
          <w:sz w:val="24"/>
          <w:szCs w:val="24"/>
        </w:rPr>
      </w:pPr>
      <w:r w:rsidRPr="002862F3">
        <w:rPr>
          <w:rFonts w:cs="Arial"/>
          <w:sz w:val="24"/>
          <w:szCs w:val="24"/>
        </w:rPr>
        <w:t>1090 Tilbage fra orlov efter PIU</w:t>
      </w:r>
    </w:p>
    <w:p w:rsidR="004802FE" w:rsidRPr="002862F3" w:rsidRDefault="004802FE" w:rsidP="004802FE">
      <w:pPr>
        <w:rPr>
          <w:rFonts w:cs="Arial"/>
          <w:sz w:val="24"/>
          <w:szCs w:val="24"/>
        </w:rPr>
      </w:pPr>
    </w:p>
    <w:p w:rsidR="004D7FA4" w:rsidRPr="002862F3" w:rsidRDefault="004D7FA4" w:rsidP="004802FE">
      <w:pPr>
        <w:rPr>
          <w:rFonts w:cs="Arial"/>
          <w:sz w:val="24"/>
          <w:szCs w:val="24"/>
        </w:rPr>
      </w:pPr>
      <w:r w:rsidRPr="002862F3">
        <w:rPr>
          <w:rFonts w:cs="Arial"/>
          <w:sz w:val="24"/>
          <w:szCs w:val="24"/>
        </w:rPr>
        <w:t xml:space="preserve">Bemærk at de </w:t>
      </w:r>
      <w:proofErr w:type="spellStart"/>
      <w:r w:rsidRPr="002862F3">
        <w:rPr>
          <w:rFonts w:cs="Arial"/>
          <w:sz w:val="24"/>
          <w:szCs w:val="24"/>
        </w:rPr>
        <w:t>suppl</w:t>
      </w:r>
      <w:proofErr w:type="spellEnd"/>
      <w:r w:rsidRPr="002862F3">
        <w:rPr>
          <w:rFonts w:cs="Arial"/>
          <w:sz w:val="24"/>
          <w:szCs w:val="24"/>
        </w:rPr>
        <w:t xml:space="preserve">. aftaletyper 1024 og 1030 automatisk fødes </w:t>
      </w:r>
      <w:r w:rsidR="004E5A4A">
        <w:rPr>
          <w:rFonts w:cs="Arial"/>
          <w:sz w:val="24"/>
          <w:szCs w:val="24"/>
        </w:rPr>
        <w:t xml:space="preserve">når </w:t>
      </w:r>
      <w:r w:rsidRPr="002862F3">
        <w:rPr>
          <w:rFonts w:cs="Arial"/>
          <w:sz w:val="24"/>
          <w:szCs w:val="24"/>
        </w:rPr>
        <w:t>der på skolepraktikken registreres en elevtype, der indeholder EUX eller Ny Mesterlære. Se mere herom i afsnit i vejledningen om elevtyper i EASY-P.</w:t>
      </w:r>
    </w:p>
    <w:p w:rsidR="004D7FA4" w:rsidRPr="002862F3" w:rsidRDefault="004D7FA4" w:rsidP="004802FE">
      <w:pPr>
        <w:rPr>
          <w:rFonts w:cs="Arial"/>
          <w:sz w:val="24"/>
          <w:szCs w:val="24"/>
        </w:rPr>
      </w:pPr>
    </w:p>
    <w:p w:rsidR="004802FE" w:rsidRPr="002862F3" w:rsidRDefault="004802FE" w:rsidP="004802FE">
      <w:pPr>
        <w:rPr>
          <w:rFonts w:cs="Arial"/>
          <w:color w:val="FF0000"/>
          <w:sz w:val="24"/>
          <w:szCs w:val="24"/>
        </w:rPr>
      </w:pPr>
      <w:r w:rsidRPr="002862F3">
        <w:rPr>
          <w:rFonts w:cs="Arial"/>
          <w:sz w:val="24"/>
          <w:szCs w:val="24"/>
        </w:rPr>
        <w:t xml:space="preserve">Det er muligt og frivilligt at registrere dato for </w:t>
      </w:r>
      <w:r w:rsidRPr="002862F3">
        <w:rPr>
          <w:rFonts w:cs="Arial"/>
          <w:i/>
          <w:sz w:val="24"/>
          <w:szCs w:val="24"/>
        </w:rPr>
        <w:t>optagelse</w:t>
      </w:r>
      <w:r w:rsidRPr="002862F3">
        <w:rPr>
          <w:rFonts w:cs="Arial"/>
          <w:sz w:val="24"/>
          <w:szCs w:val="24"/>
        </w:rPr>
        <w:t xml:space="preserve"> i skolepraktik. Dette gøres i statuskodeblokken nederst i PA06. Tast ”</w:t>
      </w:r>
      <w:r w:rsidRPr="002862F3">
        <w:rPr>
          <w:rFonts w:cs="Arial"/>
          <w:bCs/>
          <w:sz w:val="24"/>
          <w:szCs w:val="24"/>
        </w:rPr>
        <w:t>1202 Elev optaget i skolepraktik pr. d.:”</w:t>
      </w:r>
      <w:r w:rsidRPr="002862F3">
        <w:rPr>
          <w:rFonts w:cs="Arial"/>
          <w:i/>
          <w:iCs/>
          <w:sz w:val="24"/>
          <w:szCs w:val="24"/>
        </w:rPr>
        <w:t xml:space="preserve"> [optagelsesdatoen skal </w:t>
      </w:r>
      <w:proofErr w:type="spellStart"/>
      <w:r w:rsidRPr="002862F3">
        <w:rPr>
          <w:rFonts w:cs="Arial"/>
          <w:i/>
          <w:iCs/>
          <w:sz w:val="24"/>
          <w:szCs w:val="24"/>
        </w:rPr>
        <w:t>tastes</w:t>
      </w:r>
      <w:proofErr w:type="spellEnd"/>
      <w:r w:rsidRPr="002862F3">
        <w:rPr>
          <w:rFonts w:cs="Arial"/>
          <w:i/>
          <w:iCs/>
          <w:sz w:val="24"/>
          <w:szCs w:val="24"/>
        </w:rPr>
        <w:t xml:space="preserve"> i statuskodens felt til brugerdato]</w:t>
      </w:r>
    </w:p>
    <w:p w:rsidR="004802FE" w:rsidRPr="002862F3" w:rsidRDefault="004802FE" w:rsidP="004802FE">
      <w:pPr>
        <w:rPr>
          <w:rFonts w:cs="Arial"/>
          <w:sz w:val="24"/>
          <w:szCs w:val="24"/>
        </w:rPr>
      </w:pPr>
    </w:p>
    <w:p w:rsidR="00CB0830" w:rsidRDefault="004802FE" w:rsidP="004802FE">
      <w:pPr>
        <w:rPr>
          <w:rFonts w:cs="Arial"/>
          <w:sz w:val="24"/>
          <w:szCs w:val="24"/>
        </w:rPr>
      </w:pPr>
      <w:r w:rsidRPr="002862F3">
        <w:rPr>
          <w:rFonts w:cs="Arial"/>
          <w:sz w:val="24"/>
          <w:szCs w:val="24"/>
        </w:rPr>
        <w:t>Til elever der fuldfører trin 1</w:t>
      </w:r>
      <w:r w:rsidR="00F17C09">
        <w:rPr>
          <w:rFonts w:cs="Arial"/>
          <w:sz w:val="24"/>
          <w:szCs w:val="24"/>
        </w:rPr>
        <w:t>,</w:t>
      </w:r>
      <w:r w:rsidR="004E5A4A">
        <w:rPr>
          <w:rFonts w:cs="Arial"/>
          <w:sz w:val="24"/>
          <w:szCs w:val="24"/>
        </w:rPr>
        <w:t xml:space="preserve"> og kun skal have trin 1</w:t>
      </w:r>
      <w:r w:rsidR="00F17C09">
        <w:rPr>
          <w:rFonts w:cs="Arial"/>
          <w:sz w:val="24"/>
          <w:szCs w:val="24"/>
        </w:rPr>
        <w:t>,</w:t>
      </w:r>
      <w:r w:rsidRPr="002862F3">
        <w:rPr>
          <w:rFonts w:cs="Arial"/>
          <w:sz w:val="24"/>
          <w:szCs w:val="24"/>
        </w:rPr>
        <w:t xml:space="preserve"> anvendes afslutningsårsag 1195 ”Skoleprak. afsluttet, udlært”. </w:t>
      </w:r>
    </w:p>
    <w:p w:rsidR="00CB0830" w:rsidRPr="002862F3" w:rsidRDefault="00CB0830" w:rsidP="004802FE">
      <w:pPr>
        <w:rPr>
          <w:rFonts w:cs="Arial"/>
          <w:sz w:val="24"/>
          <w:szCs w:val="24"/>
        </w:rPr>
      </w:pPr>
    </w:p>
    <w:p w:rsidR="00002D22" w:rsidRPr="002862F3" w:rsidRDefault="00002D22" w:rsidP="004802FE">
      <w:pPr>
        <w:rPr>
          <w:rFonts w:cs="Arial"/>
          <w:sz w:val="24"/>
          <w:szCs w:val="24"/>
        </w:rPr>
      </w:pPr>
    </w:p>
    <w:p w:rsidR="00340385" w:rsidRPr="002862F3" w:rsidRDefault="00002D22" w:rsidP="00002D22">
      <w:pPr>
        <w:pStyle w:val="Overskrift2"/>
      </w:pPr>
      <w:bookmarkStart w:id="37" w:name="_Toc126582927"/>
      <w:proofErr w:type="spellStart"/>
      <w:r w:rsidRPr="002862F3">
        <w:t>Euv</w:t>
      </w:r>
      <w:proofErr w:type="spellEnd"/>
      <w:r w:rsidRPr="002862F3">
        <w:t>-elever i skolepraktik</w:t>
      </w:r>
      <w:bookmarkEnd w:id="37"/>
    </w:p>
    <w:p w:rsidR="00002D22" w:rsidRPr="002862F3" w:rsidRDefault="00002D22" w:rsidP="00002D22">
      <w:r w:rsidRPr="002862F3">
        <w:lastRenderedPageBreak/>
        <w:t xml:space="preserve">Elever over 25 år, der har gennemført hele eller dele af grundforløbet, er omfattet af samme regler som EUD elever i forbindelse med optagelsen. Dvs. de skal optages til start 1 måned efter grundforløbet er afsluttet, og de skal registreres med elevtype euv2 eller euv3, afhængig af deres situation.  </w:t>
      </w:r>
    </w:p>
    <w:p w:rsidR="00002D22" w:rsidRPr="002862F3" w:rsidRDefault="00002D22" w:rsidP="00002D22"/>
    <w:p w:rsidR="00002D22" w:rsidRPr="002862F3" w:rsidRDefault="00002D22" w:rsidP="00002D22">
      <w:r w:rsidRPr="002862F3">
        <w:t>Hvis det er euv2-elever, skal de have afkorte</w:t>
      </w:r>
      <w:r w:rsidR="00FD5B56" w:rsidRPr="002862F3">
        <w:t>t forløb jf. uddannelsesbekendt</w:t>
      </w:r>
      <w:r w:rsidRPr="002862F3">
        <w:t xml:space="preserve">gørelsen. </w:t>
      </w:r>
    </w:p>
    <w:p w:rsidR="00002D22" w:rsidRPr="002862F3" w:rsidRDefault="00002D22" w:rsidP="00002D22">
      <w:r w:rsidRPr="002862F3">
        <w:tab/>
      </w:r>
    </w:p>
    <w:p w:rsidR="00002D22" w:rsidRDefault="00002D22" w:rsidP="00002D22">
      <w:r w:rsidRPr="002862F3">
        <w:t xml:space="preserve">Elever over 25 år, der via realkompetencevurdering har fået merit for hele grundforløbet </w:t>
      </w:r>
      <w:r w:rsidR="00FD5B56" w:rsidRPr="002862F3">
        <w:t>efter reglerne i § 11</w:t>
      </w:r>
      <w:r w:rsidR="004E5A4A">
        <w:t>5</w:t>
      </w:r>
      <w:r w:rsidR="00FD5B56" w:rsidRPr="002862F3">
        <w:t xml:space="preserve">, stk. 3 og 4 i bekendtgørelse om erhvervsuddannelser, </w:t>
      </w:r>
      <w:r w:rsidRPr="002862F3">
        <w:t xml:space="preserve">og </w:t>
      </w:r>
      <w:r w:rsidR="00FD5B56" w:rsidRPr="002862F3">
        <w:t xml:space="preserve">som </w:t>
      </w:r>
      <w:r w:rsidRPr="002862F3">
        <w:t xml:space="preserve">opfylder overgangskravene til hovedforløbet, </w:t>
      </w:r>
      <w:r w:rsidR="00FD5B56" w:rsidRPr="002862F3">
        <w:t>kan starte</w:t>
      </w:r>
      <w:r w:rsidRPr="002862F3">
        <w:t xml:space="preserve"> direkte i skolepraktik som euv2 elever. Dvs. de skal ikke først optages til start en måned efter realkompetencevurderingen.</w:t>
      </w:r>
    </w:p>
    <w:p w:rsidR="00E16755" w:rsidRPr="002862F3" w:rsidRDefault="00E16755" w:rsidP="00002D22"/>
    <w:p w:rsidR="004D7FA4" w:rsidRDefault="004D7FA4" w:rsidP="00A45BD4">
      <w:pPr>
        <w:rPr>
          <w:rFonts w:cs="Arial"/>
          <w:sz w:val="24"/>
          <w:szCs w:val="24"/>
        </w:rPr>
      </w:pPr>
    </w:p>
    <w:p w:rsidR="00D0215C" w:rsidRPr="002862F3" w:rsidRDefault="00D0215C" w:rsidP="00A45BD4">
      <w:pPr>
        <w:rPr>
          <w:rFonts w:cs="Arial"/>
          <w:sz w:val="24"/>
          <w:szCs w:val="24"/>
        </w:rPr>
      </w:pPr>
    </w:p>
    <w:p w:rsidR="00002D22" w:rsidRPr="002862F3" w:rsidRDefault="00002D22" w:rsidP="00002D22">
      <w:pPr>
        <w:rPr>
          <w:lang w:eastAsia="x-none"/>
        </w:rPr>
      </w:pPr>
    </w:p>
    <w:p w:rsidR="00CC07E5" w:rsidRPr="002862F3" w:rsidRDefault="00CC07E5">
      <w:pPr>
        <w:pStyle w:val="Overskrift2"/>
      </w:pPr>
      <w:bookmarkStart w:id="38" w:name="_Toc126582928"/>
      <w:r w:rsidRPr="002862F3">
        <w:rPr>
          <w:rFonts w:eastAsia="Arial"/>
        </w:rPr>
        <w:t>Økonomi; betaling for uddannelse og skolepraktikydelse</w:t>
      </w:r>
      <w:bookmarkEnd w:id="38"/>
    </w:p>
    <w:p w:rsidR="00CC07E5" w:rsidRPr="002862F3" w:rsidRDefault="0018574C" w:rsidP="00CC07E5">
      <w:pPr>
        <w:rPr>
          <w:rFonts w:cs="Arial"/>
          <w:sz w:val="24"/>
          <w:szCs w:val="24"/>
        </w:rPr>
      </w:pPr>
      <w:r w:rsidRPr="002862F3">
        <w:rPr>
          <w:rFonts w:cs="Arial"/>
          <w:sz w:val="24"/>
          <w:szCs w:val="24"/>
        </w:rPr>
        <w:t>Elever der modtager revalideringsydelse, kontanthjælp, ledighedsydelse eller særlig ydelse efter lov om aktiv socialpolitik</w:t>
      </w:r>
      <w:r w:rsidR="00CC07E5" w:rsidRPr="002862F3">
        <w:rPr>
          <w:rFonts w:cs="Arial"/>
          <w:sz w:val="24"/>
          <w:szCs w:val="24"/>
        </w:rPr>
        <w:t>,</w:t>
      </w:r>
      <w:r w:rsidRPr="002862F3">
        <w:rPr>
          <w:rFonts w:cs="Arial"/>
          <w:sz w:val="24"/>
          <w:szCs w:val="24"/>
        </w:rPr>
        <w:t xml:space="preserve"> skal skolen ikke have taxameter for. </w:t>
      </w:r>
    </w:p>
    <w:p w:rsidR="00CC07E5" w:rsidRPr="002862F3" w:rsidRDefault="0018574C" w:rsidP="00CC07E5">
      <w:pPr>
        <w:rPr>
          <w:rFonts w:cs="Arial"/>
          <w:sz w:val="24"/>
          <w:szCs w:val="24"/>
        </w:rPr>
      </w:pPr>
      <w:r w:rsidRPr="002862F3">
        <w:rPr>
          <w:rFonts w:cs="Arial"/>
          <w:sz w:val="24"/>
          <w:szCs w:val="24"/>
        </w:rPr>
        <w:t xml:space="preserve">Betaling for disse elevers uddannelse skal afholdes af jobcentret eller kommunen jf. LBK nr. </w:t>
      </w:r>
      <w:r w:rsidR="0086775D" w:rsidRPr="002862F3">
        <w:rPr>
          <w:rFonts w:cs="Arial"/>
          <w:sz w:val="24"/>
          <w:szCs w:val="24"/>
        </w:rPr>
        <w:t>1030 af 23/08/2013</w:t>
      </w:r>
      <w:r w:rsidRPr="002862F3">
        <w:rPr>
          <w:rFonts w:cs="Arial"/>
          <w:sz w:val="24"/>
          <w:szCs w:val="24"/>
        </w:rPr>
        <w:t xml:space="preserve"> ”</w:t>
      </w:r>
      <w:r w:rsidR="00CC07E5" w:rsidRPr="002862F3">
        <w:rPr>
          <w:rFonts w:cs="Arial"/>
          <w:sz w:val="24"/>
          <w:szCs w:val="24"/>
        </w:rPr>
        <w:t>Bekendtgørelse af lov om betaling for visse uddannelsesaktiviteter i forbindelse med lov om en aktiv beskæftigelsesindsats m.m.”</w:t>
      </w:r>
      <w:r w:rsidR="00CB42E5" w:rsidRPr="002862F3">
        <w:rPr>
          <w:rFonts w:cs="Arial"/>
          <w:sz w:val="24"/>
          <w:szCs w:val="24"/>
        </w:rPr>
        <w:t>.</w:t>
      </w:r>
    </w:p>
    <w:p w:rsidR="00CC07E5" w:rsidRPr="002862F3" w:rsidRDefault="00CC07E5" w:rsidP="00CC07E5">
      <w:pPr>
        <w:rPr>
          <w:rFonts w:cs="Arial"/>
          <w:sz w:val="24"/>
          <w:szCs w:val="24"/>
        </w:rPr>
      </w:pPr>
    </w:p>
    <w:p w:rsidR="00CC07E5" w:rsidRPr="002862F3" w:rsidRDefault="00CC07E5" w:rsidP="00CC07E5">
      <w:pPr>
        <w:rPr>
          <w:rFonts w:cs="Arial"/>
          <w:sz w:val="24"/>
          <w:szCs w:val="24"/>
        </w:rPr>
      </w:pPr>
      <w:r w:rsidRPr="002862F3">
        <w:rPr>
          <w:rFonts w:cs="Arial"/>
          <w:sz w:val="24"/>
          <w:szCs w:val="24"/>
        </w:rPr>
        <w:t>Jobcentret eller kommunen skal sende tilmelding på eleven til uddannelsen</w:t>
      </w:r>
      <w:r w:rsidR="001D54DA">
        <w:rPr>
          <w:rFonts w:cs="Arial"/>
          <w:sz w:val="24"/>
          <w:szCs w:val="24"/>
        </w:rPr>
        <w:t>,</w:t>
      </w:r>
      <w:r w:rsidRPr="002862F3">
        <w:rPr>
          <w:rFonts w:cs="Arial"/>
          <w:sz w:val="24"/>
          <w:szCs w:val="24"/>
        </w:rPr>
        <w:t xml:space="preserve"> og skolen skal beregne og opkræve betaling for uddannelsen svarende til taxameteret. </w:t>
      </w:r>
    </w:p>
    <w:p w:rsidR="00CC07E5" w:rsidRPr="002862F3" w:rsidRDefault="00CC07E5" w:rsidP="00CC07E5">
      <w:pPr>
        <w:rPr>
          <w:rFonts w:cs="Arial"/>
          <w:sz w:val="24"/>
          <w:szCs w:val="24"/>
        </w:rPr>
      </w:pPr>
    </w:p>
    <w:p w:rsidR="00CC07E5" w:rsidRDefault="00CC07E5" w:rsidP="00CC07E5">
      <w:pPr>
        <w:rPr>
          <w:rFonts w:cs="Arial"/>
          <w:sz w:val="24"/>
          <w:szCs w:val="24"/>
        </w:rPr>
      </w:pPr>
      <w:r w:rsidRPr="002862F3">
        <w:rPr>
          <w:rFonts w:cs="Arial"/>
          <w:sz w:val="24"/>
          <w:szCs w:val="24"/>
        </w:rPr>
        <w:t>Skolen skal ikke udbetale skolepraktikydelse til eleven, som derimod modtager sin fulde ydelse fra jobcentret/kommunen.</w:t>
      </w:r>
    </w:p>
    <w:p w:rsidR="001E4CEA" w:rsidRDefault="001E4CEA" w:rsidP="00CC07E5">
      <w:pPr>
        <w:rPr>
          <w:rFonts w:cs="Arial"/>
          <w:sz w:val="24"/>
          <w:szCs w:val="24"/>
        </w:rPr>
      </w:pPr>
    </w:p>
    <w:p w:rsidR="001E4CEA" w:rsidRPr="002862F3" w:rsidRDefault="001E4CEA" w:rsidP="00CC07E5">
      <w:pPr>
        <w:rPr>
          <w:rFonts w:cs="Arial"/>
          <w:sz w:val="24"/>
          <w:szCs w:val="24"/>
        </w:rPr>
      </w:pPr>
      <w:r>
        <w:rPr>
          <w:rFonts w:cs="Arial"/>
          <w:sz w:val="24"/>
          <w:szCs w:val="24"/>
        </w:rPr>
        <w:t>Førtidspensionister er ikke omfattet af betalingsloven. Førtidspensionister kan optages i til skolepraktik, og skolen kan få taxamenter. Førtidspensionister kan ikke få skolepraktikydelse.</w:t>
      </w:r>
    </w:p>
    <w:p w:rsidR="00BD0386" w:rsidRPr="002862F3" w:rsidRDefault="00BD0386" w:rsidP="00A45BD4">
      <w:pPr>
        <w:rPr>
          <w:rFonts w:cs="Arial"/>
          <w:sz w:val="24"/>
          <w:szCs w:val="24"/>
        </w:rPr>
      </w:pPr>
    </w:p>
    <w:p w:rsidR="00BD0386" w:rsidRPr="002862F3" w:rsidRDefault="00C80860" w:rsidP="00A45BD4">
      <w:pPr>
        <w:rPr>
          <w:rFonts w:cs="Arial"/>
          <w:sz w:val="24"/>
          <w:szCs w:val="24"/>
        </w:rPr>
      </w:pPr>
      <w:r w:rsidRPr="002862F3">
        <w:rPr>
          <w:rFonts w:cs="Arial"/>
          <w:sz w:val="24"/>
          <w:szCs w:val="24"/>
        </w:rPr>
        <w:t xml:space="preserve">Skolepraktikydelsen fastsættes årligt på finansloven. Når satserne </w:t>
      </w:r>
      <w:r w:rsidR="00625ACB" w:rsidRPr="002862F3">
        <w:rPr>
          <w:rFonts w:cs="Arial"/>
          <w:sz w:val="24"/>
          <w:szCs w:val="24"/>
        </w:rPr>
        <w:t xml:space="preserve">i den forbindelse </w:t>
      </w:r>
      <w:r w:rsidRPr="002862F3">
        <w:rPr>
          <w:rFonts w:cs="Arial"/>
          <w:sz w:val="24"/>
          <w:szCs w:val="24"/>
        </w:rPr>
        <w:t>reguleres, gælder det for alle elever</w:t>
      </w:r>
      <w:r w:rsidR="00497FBA" w:rsidRPr="002862F3">
        <w:rPr>
          <w:rFonts w:cs="Arial"/>
          <w:sz w:val="24"/>
          <w:szCs w:val="24"/>
        </w:rPr>
        <w:t>.</w:t>
      </w:r>
      <w:r w:rsidRPr="002862F3">
        <w:rPr>
          <w:rFonts w:cs="Arial"/>
          <w:sz w:val="24"/>
          <w:szCs w:val="24"/>
        </w:rPr>
        <w:t xml:space="preserve"> </w:t>
      </w:r>
      <w:r w:rsidR="00497FBA" w:rsidRPr="002862F3">
        <w:rPr>
          <w:rFonts w:cs="Arial"/>
          <w:sz w:val="24"/>
          <w:szCs w:val="24"/>
        </w:rPr>
        <w:t>B</w:t>
      </w:r>
      <w:r w:rsidRPr="002862F3">
        <w:rPr>
          <w:rFonts w:cs="Arial"/>
          <w:sz w:val="24"/>
          <w:szCs w:val="24"/>
        </w:rPr>
        <w:t>åde dem der allerede er i skolepraktikordningen</w:t>
      </w:r>
      <w:r w:rsidR="00625ACB" w:rsidRPr="002862F3">
        <w:rPr>
          <w:rFonts w:cs="Arial"/>
          <w:sz w:val="24"/>
          <w:szCs w:val="24"/>
        </w:rPr>
        <w:t>,</w:t>
      </w:r>
      <w:r w:rsidRPr="002862F3">
        <w:rPr>
          <w:rFonts w:cs="Arial"/>
          <w:sz w:val="24"/>
          <w:szCs w:val="24"/>
        </w:rPr>
        <w:t xml:space="preserve"> og nye elever der optages.</w:t>
      </w:r>
    </w:p>
    <w:p w:rsidR="00C74BED" w:rsidRPr="002862F3" w:rsidRDefault="00C74BED" w:rsidP="00A45BD4">
      <w:pPr>
        <w:rPr>
          <w:rFonts w:cs="Arial"/>
          <w:sz w:val="24"/>
          <w:szCs w:val="24"/>
        </w:rPr>
      </w:pPr>
    </w:p>
    <w:p w:rsidR="00A45BD4" w:rsidRDefault="00497FBA" w:rsidP="00A45BD4">
      <w:pPr>
        <w:rPr>
          <w:rFonts w:cs="Arial"/>
          <w:sz w:val="24"/>
          <w:szCs w:val="24"/>
        </w:rPr>
      </w:pPr>
      <w:r w:rsidRPr="002862F3">
        <w:rPr>
          <w:rFonts w:cs="Arial"/>
          <w:sz w:val="24"/>
          <w:szCs w:val="24"/>
        </w:rPr>
        <w:t>D</w:t>
      </w:r>
      <w:r w:rsidR="00C74BED" w:rsidRPr="002862F3">
        <w:rPr>
          <w:rFonts w:cs="Arial"/>
          <w:sz w:val="24"/>
          <w:szCs w:val="24"/>
        </w:rPr>
        <w:t xml:space="preserve">er </w:t>
      </w:r>
      <w:r w:rsidR="004E5A4A">
        <w:rPr>
          <w:rFonts w:cs="Arial"/>
          <w:sz w:val="24"/>
          <w:szCs w:val="24"/>
        </w:rPr>
        <w:t xml:space="preserve">er </w:t>
      </w:r>
      <w:r w:rsidR="00CE14B9" w:rsidRPr="002862F3">
        <w:rPr>
          <w:rFonts w:cs="Arial"/>
          <w:sz w:val="24"/>
          <w:szCs w:val="24"/>
        </w:rPr>
        <w:t xml:space="preserve">2 </w:t>
      </w:r>
      <w:r w:rsidR="00C74BED" w:rsidRPr="002862F3">
        <w:rPr>
          <w:rFonts w:cs="Arial"/>
          <w:sz w:val="24"/>
          <w:szCs w:val="24"/>
        </w:rPr>
        <w:t>satser for skolepraktikydelse; under 18 år</w:t>
      </w:r>
      <w:r w:rsidR="00AB606A" w:rsidRPr="002862F3">
        <w:rPr>
          <w:rFonts w:cs="Arial"/>
          <w:sz w:val="24"/>
          <w:szCs w:val="24"/>
        </w:rPr>
        <w:t xml:space="preserve"> og</w:t>
      </w:r>
      <w:r w:rsidR="00C74BED" w:rsidRPr="002862F3">
        <w:rPr>
          <w:rFonts w:cs="Arial"/>
          <w:sz w:val="24"/>
          <w:szCs w:val="24"/>
        </w:rPr>
        <w:t xml:space="preserve"> over 18 år</w:t>
      </w:r>
      <w:r w:rsidR="00AB606A" w:rsidRPr="002862F3">
        <w:rPr>
          <w:rFonts w:cs="Arial"/>
          <w:sz w:val="24"/>
          <w:szCs w:val="24"/>
        </w:rPr>
        <w:t>.</w:t>
      </w:r>
    </w:p>
    <w:p w:rsidR="008610B0" w:rsidRDefault="008610B0" w:rsidP="00A45BD4">
      <w:pPr>
        <w:rPr>
          <w:rFonts w:cs="Arial"/>
          <w:sz w:val="24"/>
          <w:szCs w:val="24"/>
        </w:rPr>
      </w:pPr>
    </w:p>
    <w:p w:rsidR="008610B0" w:rsidRDefault="008610B0" w:rsidP="00A45BD4">
      <w:pPr>
        <w:rPr>
          <w:rFonts w:cs="Arial"/>
          <w:sz w:val="24"/>
          <w:szCs w:val="24"/>
        </w:rPr>
      </w:pPr>
    </w:p>
    <w:p w:rsidR="000D5571" w:rsidRPr="00F17C09" w:rsidRDefault="000D5571">
      <w:pPr>
        <w:rPr>
          <w:rFonts w:ascii="Cambria" w:hAnsi="Cambria"/>
          <w:b/>
          <w:color w:val="2E74B5" w:themeColor="accent1" w:themeShade="BF"/>
          <w:sz w:val="26"/>
          <w:szCs w:val="26"/>
        </w:rPr>
      </w:pPr>
      <w:r w:rsidRPr="00F17C09">
        <w:rPr>
          <w:rFonts w:ascii="Cambria" w:hAnsi="Cambria"/>
          <w:b/>
          <w:color w:val="2E74B5" w:themeColor="accent1" w:themeShade="BF"/>
          <w:sz w:val="26"/>
          <w:szCs w:val="26"/>
        </w:rPr>
        <w:t>Tilbageholdelse i skolepraktikydelse ved ulovligt fravær</w:t>
      </w:r>
    </w:p>
    <w:p w:rsidR="00D771F0" w:rsidRDefault="00D771F0" w:rsidP="00D771F0">
      <w:pPr>
        <w:rPr>
          <w:rFonts w:cs="Arial"/>
          <w:sz w:val="24"/>
          <w:szCs w:val="24"/>
        </w:rPr>
      </w:pPr>
      <w:r>
        <w:rPr>
          <w:rFonts w:cs="Arial"/>
          <w:sz w:val="24"/>
          <w:szCs w:val="24"/>
        </w:rPr>
        <w:t>Jævnfør § 5, stk. 6 i bekendtgørelse nr. 1677 af 22. december 2010 om skolepraktikydelse og skoleydelse til elever i produktionsskolebaseret erhvervsuddannelse, nedsættes skolepraktikydelsen forholdsmæssigt, hvis eleven har ulovligt fravær.</w:t>
      </w:r>
    </w:p>
    <w:p w:rsidR="00D771F0" w:rsidRDefault="00D771F0" w:rsidP="00D771F0">
      <w:pPr>
        <w:rPr>
          <w:rFonts w:cs="Arial"/>
          <w:sz w:val="24"/>
          <w:szCs w:val="24"/>
        </w:rPr>
      </w:pPr>
    </w:p>
    <w:p w:rsidR="00D771F0" w:rsidRPr="002862F3" w:rsidRDefault="00D771F0" w:rsidP="00D771F0">
      <w:pPr>
        <w:rPr>
          <w:rFonts w:cs="Arial"/>
          <w:sz w:val="24"/>
          <w:szCs w:val="24"/>
        </w:rPr>
      </w:pPr>
      <w:r>
        <w:rPr>
          <w:rFonts w:cs="Arial"/>
          <w:sz w:val="24"/>
          <w:szCs w:val="24"/>
        </w:rPr>
        <w:t xml:space="preserve">Når der foretages forholdsmæssig nedsættelse af skolepraktikydelsen, skal det registreres på personen i PP00 Personoversigt, med kontaktkode 2018 ”Trukket i SKP-ydelse, ulovligt fravær”. </w:t>
      </w:r>
      <w:r>
        <w:rPr>
          <w:rFonts w:cs="Arial"/>
          <w:sz w:val="24"/>
          <w:szCs w:val="24"/>
        </w:rPr>
        <w:br/>
        <w:t xml:space="preserve">Brugerdato sættes som dato for ulovligt fravær. Ved flere sammenhængende dage angives første fraværsdag. I bemærkningsfeltet anføres elevens uddannelse, fx 1110 Smed. </w:t>
      </w:r>
    </w:p>
    <w:p w:rsidR="00D771F0" w:rsidRDefault="00D771F0" w:rsidP="00D771F0">
      <w:pPr>
        <w:rPr>
          <w:rFonts w:cs="Arial"/>
          <w:sz w:val="24"/>
          <w:szCs w:val="24"/>
        </w:rPr>
      </w:pPr>
    </w:p>
    <w:p w:rsidR="00130A1D" w:rsidRDefault="00130A1D" w:rsidP="00A45BD4">
      <w:pPr>
        <w:rPr>
          <w:rFonts w:cs="Arial"/>
          <w:sz w:val="24"/>
          <w:szCs w:val="24"/>
        </w:rPr>
      </w:pPr>
    </w:p>
    <w:p w:rsidR="008610B0" w:rsidRDefault="008610B0" w:rsidP="00A45BD4">
      <w:pPr>
        <w:rPr>
          <w:rFonts w:cs="Arial"/>
          <w:sz w:val="24"/>
          <w:szCs w:val="24"/>
        </w:rPr>
      </w:pPr>
    </w:p>
    <w:p w:rsidR="00A45BD4" w:rsidRPr="002862F3" w:rsidRDefault="00C127A2" w:rsidP="00A45BD4">
      <w:pPr>
        <w:pStyle w:val="Overskrift2"/>
        <w:rPr>
          <w:rFonts w:cs="Arial"/>
        </w:rPr>
      </w:pPr>
      <w:bookmarkStart w:id="39" w:name="_Toc126582929"/>
      <w:r w:rsidRPr="002862F3">
        <w:rPr>
          <w:rFonts w:eastAsia="Arial" w:cs="Arial"/>
        </w:rPr>
        <w:t>Opstart efter trin 1 i virksomhed</w:t>
      </w:r>
      <w:bookmarkEnd w:id="39"/>
    </w:p>
    <w:p w:rsidR="00A45BD4" w:rsidRPr="002862F3" w:rsidRDefault="00B3658F" w:rsidP="00A45BD4">
      <w:pPr>
        <w:rPr>
          <w:rFonts w:cs="Arial"/>
          <w:sz w:val="24"/>
          <w:szCs w:val="24"/>
        </w:rPr>
      </w:pPr>
      <w:r w:rsidRPr="002862F3">
        <w:rPr>
          <w:rFonts w:cs="Arial"/>
          <w:sz w:val="24"/>
          <w:szCs w:val="24"/>
        </w:rPr>
        <w:lastRenderedPageBreak/>
        <w:t>Elever</w:t>
      </w:r>
      <w:r w:rsidR="00BB0EC8" w:rsidRPr="002862F3">
        <w:rPr>
          <w:rFonts w:cs="Arial"/>
          <w:sz w:val="24"/>
          <w:szCs w:val="24"/>
        </w:rPr>
        <w:t>,</w:t>
      </w:r>
      <w:r w:rsidRPr="002862F3">
        <w:rPr>
          <w:rFonts w:cs="Arial"/>
          <w:sz w:val="24"/>
          <w:szCs w:val="24"/>
        </w:rPr>
        <w:t xml:space="preserve"> der har gennemført trin 1 af en uddannelse med en uddannelsesaftale i en virksomhed, kan umiddelbart efter aftalens udløb optages til skolepraktik</w:t>
      </w:r>
      <w:r w:rsidR="002F70FC" w:rsidRPr="002862F3">
        <w:rPr>
          <w:rFonts w:cs="Arial"/>
          <w:sz w:val="24"/>
          <w:szCs w:val="24"/>
        </w:rPr>
        <w:t xml:space="preserve"> på trin 2</w:t>
      </w:r>
      <w:r w:rsidRPr="002862F3">
        <w:rPr>
          <w:rFonts w:cs="Arial"/>
          <w:sz w:val="24"/>
          <w:szCs w:val="24"/>
        </w:rPr>
        <w:t>, hvis</w:t>
      </w:r>
      <w:r w:rsidR="005A40FF">
        <w:rPr>
          <w:rFonts w:cs="Arial"/>
          <w:sz w:val="24"/>
          <w:szCs w:val="24"/>
        </w:rPr>
        <w:t xml:space="preserve"> trin 2 fremgår som uddannelsesønske af elevens personlige uddannelsesplan og</w:t>
      </w:r>
      <w:r w:rsidRPr="002862F3">
        <w:rPr>
          <w:rFonts w:cs="Arial"/>
          <w:sz w:val="24"/>
          <w:szCs w:val="24"/>
        </w:rPr>
        <w:t xml:space="preserve"> EMMA-kriterierne i øvrigt er opfyldt.</w:t>
      </w:r>
      <w:r w:rsidR="002F70FC" w:rsidRPr="002862F3">
        <w:rPr>
          <w:rFonts w:cs="Arial"/>
          <w:sz w:val="24"/>
          <w:szCs w:val="24"/>
        </w:rPr>
        <w:t xml:space="preserve"> </w:t>
      </w:r>
      <w:r w:rsidR="0017077C" w:rsidRPr="002862F3">
        <w:rPr>
          <w:rFonts w:cs="Arial"/>
          <w:sz w:val="24"/>
          <w:szCs w:val="24"/>
        </w:rPr>
        <w:t>Det fremgår af erhvervsuddannelseslovens § 66a stk. 1.</w:t>
      </w:r>
    </w:p>
    <w:p w:rsidR="002F70FC" w:rsidRPr="002862F3" w:rsidRDefault="002F70FC" w:rsidP="00A45BD4">
      <w:pPr>
        <w:rPr>
          <w:rFonts w:cs="Arial"/>
          <w:sz w:val="24"/>
          <w:szCs w:val="24"/>
        </w:rPr>
      </w:pPr>
    </w:p>
    <w:p w:rsidR="002F70FC" w:rsidRDefault="002F70FC" w:rsidP="00A45BD4">
      <w:pPr>
        <w:rPr>
          <w:rFonts w:cs="Arial"/>
          <w:sz w:val="24"/>
          <w:szCs w:val="24"/>
        </w:rPr>
      </w:pPr>
      <w:r w:rsidRPr="002862F3">
        <w:rPr>
          <w:rFonts w:cs="Arial"/>
          <w:sz w:val="24"/>
          <w:szCs w:val="24"/>
        </w:rPr>
        <w:t>I EASY-P</w:t>
      </w:r>
      <w:r w:rsidR="00DB57BF" w:rsidRPr="002862F3">
        <w:rPr>
          <w:rFonts w:cs="Arial"/>
          <w:sz w:val="24"/>
          <w:szCs w:val="24"/>
        </w:rPr>
        <w:t xml:space="preserve"> i PA06 </w:t>
      </w:r>
      <w:r w:rsidR="00BB0EC8" w:rsidRPr="002862F3">
        <w:rPr>
          <w:rFonts w:cs="Arial"/>
          <w:sz w:val="24"/>
          <w:szCs w:val="24"/>
        </w:rPr>
        <w:t xml:space="preserve">”Skolepraktik, </w:t>
      </w:r>
      <w:r w:rsidR="00B10867" w:rsidRPr="002862F3">
        <w:rPr>
          <w:rFonts w:cs="Arial"/>
          <w:sz w:val="24"/>
          <w:szCs w:val="24"/>
        </w:rPr>
        <w:t>R</w:t>
      </w:r>
      <w:r w:rsidR="00DB57BF" w:rsidRPr="002862F3">
        <w:rPr>
          <w:rFonts w:cs="Arial"/>
          <w:sz w:val="24"/>
          <w:szCs w:val="24"/>
        </w:rPr>
        <w:t>egistrering</w:t>
      </w:r>
      <w:r w:rsidR="00B10867" w:rsidRPr="002862F3">
        <w:rPr>
          <w:rFonts w:cs="Arial"/>
          <w:sz w:val="24"/>
          <w:szCs w:val="24"/>
        </w:rPr>
        <w:t>”</w:t>
      </w:r>
      <w:r w:rsidR="00DB57BF" w:rsidRPr="002862F3">
        <w:rPr>
          <w:rFonts w:cs="Arial"/>
          <w:sz w:val="24"/>
          <w:szCs w:val="24"/>
        </w:rPr>
        <w:t>,</w:t>
      </w:r>
      <w:r w:rsidRPr="002862F3">
        <w:rPr>
          <w:rFonts w:cs="Arial"/>
          <w:sz w:val="24"/>
          <w:szCs w:val="24"/>
        </w:rPr>
        <w:t xml:space="preserve"> registreres skolepraktikforholdet på trin 2, som et ordinært skolepraktikoptag, det vil sige aftaletype 1081 – og ingen supplerende aftaletype.</w:t>
      </w:r>
    </w:p>
    <w:p w:rsidR="00E16755" w:rsidRDefault="00E16755" w:rsidP="00A45BD4">
      <w:pPr>
        <w:rPr>
          <w:rFonts w:cs="Arial"/>
          <w:sz w:val="24"/>
          <w:szCs w:val="24"/>
        </w:rPr>
      </w:pPr>
    </w:p>
    <w:p w:rsidR="00E16755" w:rsidRDefault="00E16755" w:rsidP="00A45BD4">
      <w:pPr>
        <w:rPr>
          <w:rFonts w:cs="Arial"/>
          <w:sz w:val="24"/>
          <w:szCs w:val="24"/>
        </w:rPr>
      </w:pPr>
    </w:p>
    <w:p w:rsidR="00E16755" w:rsidRPr="002862F3" w:rsidRDefault="00E16755" w:rsidP="00A45BD4">
      <w:pPr>
        <w:rPr>
          <w:rFonts w:cs="Arial"/>
          <w:sz w:val="24"/>
          <w:szCs w:val="24"/>
        </w:rPr>
      </w:pPr>
    </w:p>
    <w:p w:rsidR="00470538" w:rsidRPr="002862F3" w:rsidRDefault="00470538" w:rsidP="00A45BD4">
      <w:pPr>
        <w:rPr>
          <w:rFonts w:cs="Arial"/>
          <w:sz w:val="24"/>
          <w:szCs w:val="24"/>
        </w:rPr>
      </w:pPr>
    </w:p>
    <w:p w:rsidR="00BB0EC8" w:rsidRPr="002862F3" w:rsidRDefault="00BB0EC8">
      <w:pPr>
        <w:rPr>
          <w:rFonts w:cs="Arial"/>
        </w:rPr>
      </w:pPr>
    </w:p>
    <w:p w:rsidR="00C127A2" w:rsidRPr="002862F3" w:rsidRDefault="00C127A2" w:rsidP="00C127A2">
      <w:pPr>
        <w:pStyle w:val="Overskrift2"/>
        <w:rPr>
          <w:rFonts w:cs="Arial"/>
        </w:rPr>
      </w:pPr>
      <w:bookmarkStart w:id="40" w:name="_Toc126582930"/>
      <w:r w:rsidRPr="002862F3">
        <w:rPr>
          <w:rFonts w:eastAsia="Arial" w:cs="Arial"/>
        </w:rPr>
        <w:t>Opstart efter uforskyldt mistet uddannelsesaftale</w:t>
      </w:r>
      <w:bookmarkEnd w:id="40"/>
    </w:p>
    <w:p w:rsidR="00020AA0" w:rsidRPr="002862F3" w:rsidRDefault="00CF7377" w:rsidP="00C127A2">
      <w:pPr>
        <w:rPr>
          <w:rFonts w:cs="Arial"/>
          <w:sz w:val="24"/>
          <w:szCs w:val="24"/>
        </w:rPr>
      </w:pPr>
      <w:r w:rsidRPr="002862F3">
        <w:rPr>
          <w:rFonts w:cs="Arial"/>
          <w:sz w:val="24"/>
          <w:szCs w:val="24"/>
        </w:rPr>
        <w:t xml:space="preserve">Når </w:t>
      </w:r>
      <w:r w:rsidR="00020AA0" w:rsidRPr="002862F3">
        <w:rPr>
          <w:rFonts w:cs="Arial"/>
          <w:sz w:val="24"/>
          <w:szCs w:val="24"/>
        </w:rPr>
        <w:t xml:space="preserve">en elev får ophævet sin uddannelsesaftale, skal </w:t>
      </w:r>
      <w:r w:rsidR="00674AC8">
        <w:rPr>
          <w:rFonts w:cs="Arial"/>
          <w:sz w:val="24"/>
          <w:szCs w:val="24"/>
        </w:rPr>
        <w:t>skolen</w:t>
      </w:r>
      <w:r w:rsidR="00020AA0" w:rsidRPr="002862F3">
        <w:rPr>
          <w:rFonts w:cs="Arial"/>
          <w:sz w:val="24"/>
          <w:szCs w:val="24"/>
        </w:rPr>
        <w:t xml:space="preserve"> </w:t>
      </w:r>
      <w:r w:rsidR="00674AC8">
        <w:rPr>
          <w:rFonts w:cs="Arial"/>
          <w:sz w:val="24"/>
          <w:szCs w:val="24"/>
        </w:rPr>
        <w:t>vurdere,</w:t>
      </w:r>
      <w:r w:rsidR="00020AA0" w:rsidRPr="002862F3">
        <w:rPr>
          <w:rFonts w:cs="Arial"/>
          <w:sz w:val="24"/>
          <w:szCs w:val="24"/>
        </w:rPr>
        <w:t xml:space="preserve"> hvorvidt det er sket uforskyldt for eleven. Er det på en uddannelse med skolepraktik, og eleven ønsker optagelse i skolepraktik, er det praktikcentret der foretager vurderingen, på baggrund af henvisning fra arkivskolen der har registreret uddannelsesaftalen. </w:t>
      </w:r>
    </w:p>
    <w:p w:rsidR="00020AA0" w:rsidRPr="002862F3" w:rsidRDefault="00020AA0" w:rsidP="00C127A2">
      <w:pPr>
        <w:rPr>
          <w:rFonts w:cs="Arial"/>
          <w:sz w:val="24"/>
          <w:szCs w:val="24"/>
        </w:rPr>
      </w:pPr>
      <w:r w:rsidRPr="002862F3">
        <w:rPr>
          <w:rFonts w:cs="Arial"/>
          <w:sz w:val="24"/>
          <w:szCs w:val="24"/>
        </w:rPr>
        <w:t>Er der ikke skolepraktik på uddannelsen, eller eleven ikke ønsker skolepraktik, er det arkivskolen</w:t>
      </w:r>
      <w:r w:rsidR="00497FBA" w:rsidRPr="002862F3">
        <w:rPr>
          <w:rFonts w:cs="Arial"/>
          <w:sz w:val="24"/>
          <w:szCs w:val="24"/>
        </w:rPr>
        <w:t>,</w:t>
      </w:r>
      <w:r w:rsidRPr="002862F3">
        <w:rPr>
          <w:rFonts w:cs="Arial"/>
          <w:sz w:val="24"/>
          <w:szCs w:val="24"/>
        </w:rPr>
        <w:t xml:space="preserve"> der foretager vurderingen. </w:t>
      </w:r>
    </w:p>
    <w:p w:rsidR="00020AA0" w:rsidRPr="002862F3" w:rsidRDefault="00020AA0" w:rsidP="00C127A2">
      <w:pPr>
        <w:rPr>
          <w:rFonts w:cs="Arial"/>
          <w:sz w:val="24"/>
          <w:szCs w:val="24"/>
        </w:rPr>
      </w:pPr>
    </w:p>
    <w:p w:rsidR="00CF7377" w:rsidRPr="002862F3" w:rsidRDefault="00020AA0" w:rsidP="00C127A2">
      <w:pPr>
        <w:rPr>
          <w:bCs/>
          <w:sz w:val="24"/>
          <w:szCs w:val="24"/>
        </w:rPr>
      </w:pPr>
      <w:r w:rsidRPr="002862F3">
        <w:rPr>
          <w:rFonts w:cs="Arial"/>
          <w:sz w:val="24"/>
          <w:szCs w:val="24"/>
        </w:rPr>
        <w:t xml:space="preserve">Læs </w:t>
      </w:r>
      <w:r w:rsidR="00D50E60" w:rsidRPr="002862F3">
        <w:rPr>
          <w:rFonts w:cs="Arial"/>
          <w:sz w:val="24"/>
          <w:szCs w:val="24"/>
        </w:rPr>
        <w:t xml:space="preserve">evt. </w:t>
      </w:r>
      <w:r w:rsidRPr="002862F3">
        <w:rPr>
          <w:rFonts w:cs="Arial"/>
          <w:sz w:val="24"/>
          <w:szCs w:val="24"/>
        </w:rPr>
        <w:t xml:space="preserve">nærmere om selve vurderingen i </w:t>
      </w:r>
      <w:r w:rsidR="00FF4FE9" w:rsidRPr="002862F3">
        <w:rPr>
          <w:rFonts w:cs="Arial"/>
          <w:sz w:val="24"/>
          <w:szCs w:val="24"/>
        </w:rPr>
        <w:t>skrivelserne</w:t>
      </w:r>
      <w:r w:rsidR="00561301" w:rsidRPr="002862F3">
        <w:rPr>
          <w:rFonts w:cs="Arial"/>
          <w:sz w:val="24"/>
          <w:szCs w:val="24"/>
        </w:rPr>
        <w:t xml:space="preserve"> </w:t>
      </w:r>
      <w:bookmarkStart w:id="41" w:name="ObjTitelFx"/>
      <w:r w:rsidR="00CF5B12" w:rsidRPr="002862F3">
        <w:rPr>
          <w:rFonts w:cs="Arial"/>
          <w:sz w:val="24"/>
          <w:szCs w:val="24"/>
        </w:rPr>
        <w:fldChar w:fldCharType="begin"/>
      </w:r>
      <w:r w:rsidR="002275F4" w:rsidRPr="002862F3">
        <w:rPr>
          <w:rFonts w:cs="Arial"/>
          <w:sz w:val="24"/>
          <w:szCs w:val="24"/>
        </w:rPr>
        <w:instrText xml:space="preserve"> HYPERLINK "http://www.admsys.uni-c.dk/easy-p/dokumenter/Skrivelser_og_afgoerelser/skrivelser_UVM/UVM_uforskyldt_mistet.doc" </w:instrText>
      </w:r>
      <w:r w:rsidR="00CF5B12" w:rsidRPr="002862F3">
        <w:rPr>
          <w:rFonts w:cs="Arial"/>
          <w:sz w:val="24"/>
          <w:szCs w:val="24"/>
        </w:rPr>
        <w:fldChar w:fldCharType="separate"/>
      </w:r>
      <w:r w:rsidR="002275F4" w:rsidRPr="002862F3">
        <w:rPr>
          <w:rStyle w:val="Hyperlink"/>
          <w:rFonts w:cs="Arial"/>
          <w:sz w:val="24"/>
          <w:szCs w:val="24"/>
        </w:rPr>
        <w:t>”</w:t>
      </w:r>
      <w:proofErr w:type="spellStart"/>
      <w:r w:rsidR="002275F4" w:rsidRPr="002862F3">
        <w:rPr>
          <w:rStyle w:val="Hyperlink"/>
          <w:rFonts w:cs="Arial"/>
          <w:sz w:val="24"/>
          <w:szCs w:val="24"/>
        </w:rPr>
        <w:t>UVM’s</w:t>
      </w:r>
      <w:proofErr w:type="spellEnd"/>
      <w:r w:rsidR="002275F4" w:rsidRPr="002862F3">
        <w:rPr>
          <w:rStyle w:val="Hyperlink"/>
          <w:rFonts w:cs="Arial"/>
          <w:sz w:val="24"/>
          <w:szCs w:val="24"/>
        </w:rPr>
        <w:t xml:space="preserve"> vejledning om uforskyldte elever (UVM, 15/1 2010)</w:t>
      </w:r>
      <w:r w:rsidR="00D50E60" w:rsidRPr="002862F3">
        <w:rPr>
          <w:rStyle w:val="Hyperlink"/>
          <w:bCs/>
          <w:sz w:val="24"/>
          <w:szCs w:val="24"/>
        </w:rPr>
        <w:t>"</w:t>
      </w:r>
      <w:bookmarkEnd w:id="41"/>
      <w:r w:rsidR="00CF5B12" w:rsidRPr="002862F3">
        <w:rPr>
          <w:rFonts w:cs="Arial"/>
          <w:sz w:val="24"/>
          <w:szCs w:val="24"/>
        </w:rPr>
        <w:fldChar w:fldCharType="end"/>
      </w:r>
      <w:r w:rsidR="00AF36AE" w:rsidRPr="002862F3">
        <w:rPr>
          <w:bCs/>
          <w:sz w:val="24"/>
          <w:szCs w:val="24"/>
        </w:rPr>
        <w:t xml:space="preserve"> som er at finde på EASY-P webben under </w:t>
      </w:r>
      <w:r w:rsidR="00AF36AE" w:rsidRPr="002862F3">
        <w:rPr>
          <w:bCs/>
          <w:i/>
          <w:sz w:val="24"/>
          <w:szCs w:val="24"/>
        </w:rPr>
        <w:t>Dokumenter -&gt; Dokumenter og vejledninger -&gt; Skrivelser og afgørelser -&gt; Skrivelser UVM</w:t>
      </w:r>
      <w:r w:rsidR="002275F4" w:rsidRPr="002862F3">
        <w:rPr>
          <w:bCs/>
          <w:sz w:val="24"/>
          <w:szCs w:val="24"/>
        </w:rPr>
        <w:t xml:space="preserve"> samt vejledningen </w:t>
      </w:r>
      <w:r w:rsidR="00E0317F" w:rsidRPr="002862F3">
        <w:rPr>
          <w:bCs/>
          <w:sz w:val="24"/>
          <w:szCs w:val="24"/>
        </w:rPr>
        <w:t>”</w:t>
      </w:r>
      <w:hyperlink r:id="rId14" w:history="1">
        <w:r w:rsidR="002275F4" w:rsidRPr="002862F3">
          <w:rPr>
            <w:rStyle w:val="Hyperlink"/>
            <w:bCs/>
            <w:sz w:val="24"/>
            <w:szCs w:val="24"/>
          </w:rPr>
          <w:t>Uforskyldt mistet uddannelsesaftale</w:t>
        </w:r>
      </w:hyperlink>
      <w:r w:rsidR="00E0317F" w:rsidRPr="002862F3">
        <w:rPr>
          <w:bCs/>
          <w:sz w:val="24"/>
          <w:szCs w:val="24"/>
        </w:rPr>
        <w:t>”</w:t>
      </w:r>
      <w:r w:rsidR="002275F4" w:rsidRPr="002862F3">
        <w:rPr>
          <w:bCs/>
          <w:sz w:val="24"/>
          <w:szCs w:val="24"/>
        </w:rPr>
        <w:t xml:space="preserve">, som er at finde på samme webside under </w:t>
      </w:r>
      <w:r w:rsidR="002275F4" w:rsidRPr="002862F3">
        <w:rPr>
          <w:bCs/>
          <w:i/>
          <w:sz w:val="24"/>
          <w:szCs w:val="24"/>
        </w:rPr>
        <w:t xml:space="preserve">Dokumenter </w:t>
      </w:r>
      <w:r w:rsidR="002275F4" w:rsidRPr="002862F3">
        <w:rPr>
          <w:bCs/>
          <w:i/>
          <w:sz w:val="24"/>
          <w:szCs w:val="24"/>
        </w:rPr>
        <w:sym w:font="Wingdings" w:char="F0E0"/>
      </w:r>
      <w:r w:rsidR="002275F4" w:rsidRPr="002862F3">
        <w:rPr>
          <w:bCs/>
          <w:i/>
          <w:sz w:val="24"/>
          <w:szCs w:val="24"/>
        </w:rPr>
        <w:t xml:space="preserve"> Vejledninger </w:t>
      </w:r>
      <w:r w:rsidR="002275F4" w:rsidRPr="002862F3">
        <w:rPr>
          <w:bCs/>
          <w:i/>
          <w:sz w:val="24"/>
          <w:szCs w:val="24"/>
        </w:rPr>
        <w:sym w:font="Wingdings" w:char="F0E0"/>
      </w:r>
      <w:r w:rsidR="00E0317F" w:rsidRPr="002862F3">
        <w:rPr>
          <w:bCs/>
          <w:i/>
          <w:sz w:val="24"/>
          <w:szCs w:val="24"/>
        </w:rPr>
        <w:t xml:space="preserve"> </w:t>
      </w:r>
      <w:proofErr w:type="spellStart"/>
      <w:r w:rsidR="002275F4" w:rsidRPr="002862F3">
        <w:rPr>
          <w:bCs/>
          <w:i/>
          <w:sz w:val="24"/>
          <w:szCs w:val="24"/>
        </w:rPr>
        <w:t>Reg</w:t>
      </w:r>
      <w:proofErr w:type="spellEnd"/>
      <w:r w:rsidR="002275F4" w:rsidRPr="002862F3">
        <w:rPr>
          <w:bCs/>
          <w:i/>
          <w:sz w:val="24"/>
          <w:szCs w:val="24"/>
        </w:rPr>
        <w:t>. af uddannelsesaftaler</w:t>
      </w:r>
      <w:r w:rsidR="00BB0EC8" w:rsidRPr="002862F3">
        <w:rPr>
          <w:bCs/>
          <w:sz w:val="24"/>
          <w:szCs w:val="24"/>
        </w:rPr>
        <w:t>.</w:t>
      </w:r>
    </w:p>
    <w:p w:rsidR="00A53146" w:rsidRDefault="00A53146" w:rsidP="00C127A2">
      <w:pPr>
        <w:rPr>
          <w:rFonts w:cs="Arial"/>
          <w:sz w:val="24"/>
          <w:szCs w:val="24"/>
        </w:rPr>
      </w:pPr>
      <w:r w:rsidRPr="002862F3">
        <w:rPr>
          <w:rFonts w:cs="Arial"/>
          <w:sz w:val="24"/>
          <w:szCs w:val="24"/>
        </w:rPr>
        <w:t xml:space="preserve">Iflg. Erhvervsuddannelseslovens § 66a stk. 2 skal elever med uforskyldt mistet uddannelsesaftale tilbydes optagelse i skolepraktik. Optagelsen skal ske </w:t>
      </w:r>
      <w:r w:rsidRPr="002862F3">
        <w:rPr>
          <w:rFonts w:cs="Arial"/>
          <w:i/>
          <w:sz w:val="24"/>
          <w:szCs w:val="24"/>
        </w:rPr>
        <w:t>snarest muligt efter uddannelsesaftalens ophør</w:t>
      </w:r>
      <w:r w:rsidR="00D50E60" w:rsidRPr="002862F3">
        <w:rPr>
          <w:rFonts w:cs="Arial"/>
          <w:sz w:val="24"/>
          <w:szCs w:val="24"/>
        </w:rPr>
        <w:t>.</w:t>
      </w:r>
      <w:r w:rsidRPr="002862F3">
        <w:rPr>
          <w:rFonts w:cs="Arial"/>
          <w:sz w:val="24"/>
          <w:szCs w:val="24"/>
        </w:rPr>
        <w:t xml:space="preserve"> Eleven optages i skolepraktik på det </w:t>
      </w:r>
      <w:r w:rsidR="005A40FF">
        <w:rPr>
          <w:rFonts w:cs="Arial"/>
          <w:sz w:val="24"/>
          <w:szCs w:val="24"/>
        </w:rPr>
        <w:t>speciale/</w:t>
      </w:r>
      <w:r w:rsidRPr="002862F3">
        <w:rPr>
          <w:rFonts w:cs="Arial"/>
          <w:sz w:val="24"/>
          <w:szCs w:val="24"/>
        </w:rPr>
        <w:t>trin i uddannelse</w:t>
      </w:r>
      <w:r w:rsidR="00AF51C1" w:rsidRPr="002862F3">
        <w:rPr>
          <w:rFonts w:cs="Arial"/>
          <w:sz w:val="24"/>
          <w:szCs w:val="24"/>
        </w:rPr>
        <w:t>n</w:t>
      </w:r>
      <w:r w:rsidR="005A40FF">
        <w:rPr>
          <w:rFonts w:cs="Arial"/>
          <w:sz w:val="24"/>
          <w:szCs w:val="24"/>
        </w:rPr>
        <w:t>, som er elevens uddannelsesmål i den personlige uddannelsesplan.</w:t>
      </w:r>
    </w:p>
    <w:p w:rsidR="00F17C09" w:rsidRPr="002862F3" w:rsidRDefault="00F17C09" w:rsidP="00C127A2">
      <w:pPr>
        <w:rPr>
          <w:rFonts w:cs="Arial"/>
          <w:sz w:val="24"/>
          <w:szCs w:val="24"/>
        </w:rPr>
      </w:pPr>
    </w:p>
    <w:p w:rsidR="003253DC" w:rsidRPr="002862F3" w:rsidRDefault="003253DC" w:rsidP="00C127A2">
      <w:pPr>
        <w:rPr>
          <w:rFonts w:cs="Arial"/>
          <w:sz w:val="24"/>
          <w:szCs w:val="24"/>
        </w:rPr>
      </w:pPr>
      <w:r w:rsidRPr="002862F3">
        <w:rPr>
          <w:rFonts w:cs="Arial"/>
          <w:sz w:val="24"/>
          <w:szCs w:val="24"/>
        </w:rPr>
        <w:t xml:space="preserve">Hvis en elev mister sin uddannelsesaftale uforskyldt - indgået </w:t>
      </w:r>
      <w:r w:rsidR="000766DF" w:rsidRPr="002862F3">
        <w:rPr>
          <w:rFonts w:cs="Arial"/>
          <w:sz w:val="24"/>
          <w:szCs w:val="24"/>
        </w:rPr>
        <w:t xml:space="preserve">ad </w:t>
      </w:r>
      <w:r w:rsidRPr="002862F3">
        <w:rPr>
          <w:rFonts w:cs="Arial"/>
          <w:sz w:val="24"/>
          <w:szCs w:val="24"/>
        </w:rPr>
        <w:t xml:space="preserve">praktikadgangsvejen – og grundforløbet </w:t>
      </w:r>
      <w:r w:rsidRPr="002862F3">
        <w:rPr>
          <w:rFonts w:cs="Arial"/>
          <w:i/>
          <w:sz w:val="24"/>
          <w:szCs w:val="24"/>
        </w:rPr>
        <w:t>ikke</w:t>
      </w:r>
      <w:r w:rsidRPr="002862F3">
        <w:rPr>
          <w:rFonts w:cs="Arial"/>
          <w:sz w:val="24"/>
          <w:szCs w:val="24"/>
        </w:rPr>
        <w:t xml:space="preserve"> er fuldført</w:t>
      </w:r>
      <w:r w:rsidR="0008262E" w:rsidRPr="002862F3">
        <w:rPr>
          <w:rFonts w:cs="Arial"/>
          <w:sz w:val="24"/>
          <w:szCs w:val="24"/>
        </w:rPr>
        <w:t>, har eleven følgende mulighed:</w:t>
      </w:r>
    </w:p>
    <w:p w:rsidR="0008262E" w:rsidRPr="002862F3" w:rsidRDefault="0008262E" w:rsidP="00C127A2">
      <w:pPr>
        <w:rPr>
          <w:rFonts w:cs="Arial"/>
          <w:sz w:val="24"/>
          <w:szCs w:val="24"/>
        </w:rPr>
      </w:pPr>
      <w:r w:rsidRPr="002862F3">
        <w:rPr>
          <w:rFonts w:cs="Arial"/>
          <w:sz w:val="24"/>
          <w:szCs w:val="24"/>
        </w:rPr>
        <w:t xml:space="preserve">Optagelse på grundforløb på ordinære vilkår – altså ikke oprettet i skolepraktik – og efter grundforløbet er bestået, er der direkte optagelse </w:t>
      </w:r>
      <w:r w:rsidR="00E33A55">
        <w:rPr>
          <w:rFonts w:cs="Arial"/>
          <w:sz w:val="24"/>
          <w:szCs w:val="24"/>
        </w:rPr>
        <w:t xml:space="preserve">og start </w:t>
      </w:r>
      <w:r w:rsidRPr="002862F3">
        <w:rPr>
          <w:rFonts w:cs="Arial"/>
          <w:sz w:val="24"/>
          <w:szCs w:val="24"/>
        </w:rPr>
        <w:t>i skolepraktik</w:t>
      </w:r>
      <w:r w:rsidR="00694DA7" w:rsidRPr="002862F3">
        <w:rPr>
          <w:rFonts w:cs="Arial"/>
          <w:i/>
          <w:sz w:val="24"/>
          <w:szCs w:val="24"/>
        </w:rPr>
        <w:t>.</w:t>
      </w:r>
    </w:p>
    <w:p w:rsidR="00A53146" w:rsidRPr="002862F3" w:rsidRDefault="00A53146" w:rsidP="00C127A2">
      <w:pPr>
        <w:rPr>
          <w:rFonts w:cs="Arial"/>
          <w:sz w:val="24"/>
          <w:szCs w:val="24"/>
        </w:rPr>
      </w:pPr>
    </w:p>
    <w:p w:rsidR="00C84A1A" w:rsidRPr="002862F3" w:rsidRDefault="00C84A1A" w:rsidP="00610991">
      <w:pPr>
        <w:rPr>
          <w:sz w:val="24"/>
          <w:szCs w:val="24"/>
        </w:rPr>
      </w:pPr>
      <w:r w:rsidRPr="002862F3">
        <w:rPr>
          <w:rFonts w:cs="Arial"/>
          <w:sz w:val="24"/>
          <w:szCs w:val="24"/>
        </w:rPr>
        <w:t xml:space="preserve">Hvis en elev optages i skolepraktik på baggrund af </w:t>
      </w:r>
      <w:r w:rsidR="00AF1F1E" w:rsidRPr="002862F3">
        <w:rPr>
          <w:rFonts w:cs="Arial"/>
          <w:sz w:val="24"/>
          <w:szCs w:val="24"/>
        </w:rPr>
        <w:t xml:space="preserve">at </w:t>
      </w:r>
      <w:r w:rsidRPr="002862F3">
        <w:rPr>
          <w:sz w:val="24"/>
          <w:szCs w:val="24"/>
        </w:rPr>
        <w:t xml:space="preserve">virksomheden er erklæret konkurs, skal </w:t>
      </w:r>
      <w:r w:rsidR="00610991" w:rsidRPr="002862F3">
        <w:rPr>
          <w:sz w:val="24"/>
          <w:szCs w:val="24"/>
        </w:rPr>
        <w:t>der som ved alle andre ophævelser foreligge formularen ”Ophævelse af uddannelsesaftale”</w:t>
      </w:r>
      <w:r w:rsidR="005A40FF">
        <w:rPr>
          <w:sz w:val="24"/>
          <w:szCs w:val="24"/>
        </w:rPr>
        <w:t>,</w:t>
      </w:r>
      <w:r w:rsidR="00610991" w:rsidRPr="002862F3">
        <w:rPr>
          <w:sz w:val="24"/>
          <w:szCs w:val="24"/>
        </w:rPr>
        <w:t xml:space="preserve"> der som minimum skal være underskrevet af virksomheden. Alternativt kan den være underskrevet af kurator.</w:t>
      </w:r>
      <w:r w:rsidR="00946963" w:rsidRPr="002862F3">
        <w:rPr>
          <w:sz w:val="24"/>
          <w:szCs w:val="24"/>
        </w:rPr>
        <w:t xml:space="preserve"> </w:t>
      </w:r>
    </w:p>
    <w:p w:rsidR="009A170E" w:rsidRPr="002862F3" w:rsidRDefault="009A170E" w:rsidP="00C84A1A">
      <w:pPr>
        <w:rPr>
          <w:sz w:val="24"/>
          <w:szCs w:val="24"/>
        </w:rPr>
      </w:pPr>
    </w:p>
    <w:p w:rsidR="009A170E" w:rsidRPr="002862F3" w:rsidRDefault="009A170E" w:rsidP="00C84A1A">
      <w:pPr>
        <w:rPr>
          <w:sz w:val="24"/>
          <w:szCs w:val="24"/>
        </w:rPr>
      </w:pPr>
      <w:r w:rsidRPr="002862F3">
        <w:rPr>
          <w:sz w:val="24"/>
          <w:szCs w:val="24"/>
        </w:rPr>
        <w:t>I EASY-P registreres skolepraktikforholdet</w:t>
      </w:r>
      <w:r w:rsidR="009053D4" w:rsidRPr="002862F3">
        <w:rPr>
          <w:sz w:val="24"/>
          <w:szCs w:val="24"/>
        </w:rPr>
        <w:t xml:space="preserve"> efter uforskyldt mistet aftale</w:t>
      </w:r>
      <w:r w:rsidRPr="002862F3">
        <w:rPr>
          <w:sz w:val="24"/>
          <w:szCs w:val="24"/>
        </w:rPr>
        <w:t xml:space="preserve"> i PA06</w:t>
      </w:r>
      <w:r w:rsidR="00541B88" w:rsidRPr="002862F3">
        <w:rPr>
          <w:sz w:val="24"/>
          <w:szCs w:val="24"/>
        </w:rPr>
        <w:t xml:space="preserve"> </w:t>
      </w:r>
      <w:r w:rsidR="00F64B11" w:rsidRPr="002862F3">
        <w:rPr>
          <w:sz w:val="24"/>
          <w:szCs w:val="24"/>
        </w:rPr>
        <w:t>”</w:t>
      </w:r>
      <w:r w:rsidR="00541B88" w:rsidRPr="002862F3">
        <w:rPr>
          <w:sz w:val="24"/>
          <w:szCs w:val="24"/>
        </w:rPr>
        <w:t>Skolepraktik, registrering</w:t>
      </w:r>
      <w:r w:rsidR="00F64B11" w:rsidRPr="002862F3">
        <w:rPr>
          <w:sz w:val="24"/>
          <w:szCs w:val="24"/>
        </w:rPr>
        <w:t>”</w:t>
      </w:r>
      <w:r w:rsidRPr="002862F3">
        <w:rPr>
          <w:sz w:val="24"/>
          <w:szCs w:val="24"/>
        </w:rPr>
        <w:t xml:space="preserve">, med den supplerende aftaletype </w:t>
      </w:r>
      <w:r w:rsidR="009F4E2A" w:rsidRPr="002862F3">
        <w:rPr>
          <w:sz w:val="24"/>
          <w:szCs w:val="24"/>
        </w:rPr>
        <w:t>1026</w:t>
      </w:r>
      <w:r w:rsidR="00B6318F" w:rsidRPr="002862F3">
        <w:rPr>
          <w:sz w:val="24"/>
          <w:szCs w:val="24"/>
        </w:rPr>
        <w:t xml:space="preserve"> ”Optaget efter uforskyldt mistet aftale”.</w:t>
      </w:r>
      <w:r w:rsidR="00D35C84" w:rsidRPr="002862F3">
        <w:rPr>
          <w:sz w:val="24"/>
          <w:szCs w:val="24"/>
        </w:rPr>
        <w:t xml:space="preserve"> </w:t>
      </w:r>
      <w:r w:rsidR="00254874" w:rsidRPr="002862F3">
        <w:rPr>
          <w:sz w:val="24"/>
          <w:szCs w:val="24"/>
        </w:rPr>
        <w:t xml:space="preserve">Ved </w:t>
      </w:r>
      <w:r w:rsidR="009053D4" w:rsidRPr="002862F3">
        <w:rPr>
          <w:sz w:val="24"/>
          <w:szCs w:val="24"/>
        </w:rPr>
        <w:t xml:space="preserve">senere </w:t>
      </w:r>
      <w:r w:rsidR="00254874" w:rsidRPr="002862F3">
        <w:rPr>
          <w:sz w:val="24"/>
          <w:szCs w:val="24"/>
        </w:rPr>
        <w:t>registrering af eventuelt tillæg, skal</w:t>
      </w:r>
      <w:r w:rsidR="00933E9C" w:rsidRPr="002862F3">
        <w:rPr>
          <w:sz w:val="24"/>
          <w:szCs w:val="24"/>
        </w:rPr>
        <w:t xml:space="preserve"> </w:t>
      </w:r>
      <w:r w:rsidR="00254874" w:rsidRPr="002862F3">
        <w:rPr>
          <w:sz w:val="24"/>
          <w:szCs w:val="24"/>
        </w:rPr>
        <w:t xml:space="preserve">den supplerende aftaletype 1026 også </w:t>
      </w:r>
      <w:proofErr w:type="spellStart"/>
      <w:r w:rsidR="00254874" w:rsidRPr="002862F3">
        <w:rPr>
          <w:sz w:val="24"/>
          <w:szCs w:val="24"/>
        </w:rPr>
        <w:t>tastes</w:t>
      </w:r>
      <w:proofErr w:type="spellEnd"/>
      <w:r w:rsidR="00254874" w:rsidRPr="002862F3">
        <w:rPr>
          <w:sz w:val="24"/>
          <w:szCs w:val="24"/>
        </w:rPr>
        <w:t xml:space="preserve"> på tillægget. </w:t>
      </w:r>
      <w:r w:rsidR="000C1350" w:rsidRPr="002862F3">
        <w:rPr>
          <w:sz w:val="24"/>
          <w:szCs w:val="24"/>
        </w:rPr>
        <w:t xml:space="preserve">Husk samtidig </w:t>
      </w:r>
      <w:r w:rsidR="00543DD4" w:rsidRPr="002862F3">
        <w:rPr>
          <w:sz w:val="24"/>
          <w:szCs w:val="24"/>
        </w:rPr>
        <w:t xml:space="preserve">at der </w:t>
      </w:r>
      <w:r w:rsidR="00F26033" w:rsidRPr="002862F3">
        <w:rPr>
          <w:sz w:val="24"/>
          <w:szCs w:val="24"/>
        </w:rPr>
        <w:t xml:space="preserve">i PP00 </w:t>
      </w:r>
      <w:r w:rsidR="00543DD4" w:rsidRPr="002862F3">
        <w:rPr>
          <w:sz w:val="24"/>
          <w:szCs w:val="24"/>
        </w:rPr>
        <w:t>skal være registreret</w:t>
      </w:r>
      <w:r w:rsidR="000C1350" w:rsidRPr="002862F3">
        <w:rPr>
          <w:sz w:val="24"/>
          <w:szCs w:val="24"/>
        </w:rPr>
        <w:t xml:space="preserve"> kontakt</w:t>
      </w:r>
      <w:r w:rsidR="00543DD4" w:rsidRPr="002862F3">
        <w:rPr>
          <w:sz w:val="24"/>
          <w:szCs w:val="24"/>
        </w:rPr>
        <w:t>kode</w:t>
      </w:r>
      <w:r w:rsidR="000C1350" w:rsidRPr="002862F3">
        <w:rPr>
          <w:sz w:val="24"/>
          <w:szCs w:val="24"/>
        </w:rPr>
        <w:t xml:space="preserve"> 2912 </w:t>
      </w:r>
      <w:r w:rsidR="00F26033" w:rsidRPr="002862F3">
        <w:rPr>
          <w:sz w:val="24"/>
          <w:szCs w:val="24"/>
        </w:rPr>
        <w:t>”</w:t>
      </w:r>
      <w:r w:rsidR="000C1350" w:rsidRPr="002862F3">
        <w:rPr>
          <w:sz w:val="24"/>
          <w:szCs w:val="24"/>
        </w:rPr>
        <w:t>Elev har uforskyldt mistet aftale, bekræftet d</w:t>
      </w:r>
      <w:r w:rsidR="00F26033" w:rsidRPr="002862F3">
        <w:rPr>
          <w:sz w:val="24"/>
          <w:szCs w:val="24"/>
        </w:rPr>
        <w:t>”</w:t>
      </w:r>
      <w:r w:rsidR="000C1350" w:rsidRPr="002862F3">
        <w:rPr>
          <w:sz w:val="24"/>
          <w:szCs w:val="24"/>
        </w:rPr>
        <w:t xml:space="preserve">. </w:t>
      </w:r>
      <w:r w:rsidR="00D0215C">
        <w:rPr>
          <w:sz w:val="24"/>
          <w:szCs w:val="24"/>
        </w:rPr>
        <w:t>Det er formodentlig gjort i forbindelse med</w:t>
      </w:r>
      <w:r w:rsidR="00543DD4" w:rsidRPr="002862F3">
        <w:rPr>
          <w:sz w:val="24"/>
          <w:szCs w:val="24"/>
        </w:rPr>
        <w:t xml:space="preserve"> registrering af ophævelsen af den uforskyldt miste</w:t>
      </w:r>
      <w:r w:rsidR="00D0215C">
        <w:rPr>
          <w:sz w:val="24"/>
          <w:szCs w:val="24"/>
        </w:rPr>
        <w:t>t</w:t>
      </w:r>
      <w:r w:rsidR="00543DD4" w:rsidRPr="002862F3">
        <w:rPr>
          <w:sz w:val="24"/>
          <w:szCs w:val="24"/>
        </w:rPr>
        <w:t xml:space="preserve"> aftale. </w:t>
      </w:r>
    </w:p>
    <w:p w:rsidR="00EF5EBA" w:rsidRPr="002862F3" w:rsidRDefault="00EF5EBA" w:rsidP="00C84A1A">
      <w:pPr>
        <w:rPr>
          <w:sz w:val="24"/>
          <w:szCs w:val="24"/>
        </w:rPr>
      </w:pPr>
    </w:p>
    <w:p w:rsidR="005A40FF" w:rsidRPr="002862F3" w:rsidRDefault="005A40FF">
      <w:pPr>
        <w:rPr>
          <w:rFonts w:cs="Arial"/>
          <w:sz w:val="24"/>
          <w:szCs w:val="24"/>
        </w:rPr>
      </w:pPr>
      <w:r w:rsidRPr="002862F3">
        <w:rPr>
          <w:rFonts w:cs="Arial"/>
          <w:sz w:val="24"/>
          <w:szCs w:val="24"/>
        </w:rPr>
        <w:t xml:space="preserve">Eleven optages i skolepraktik på det </w:t>
      </w:r>
      <w:r>
        <w:rPr>
          <w:rFonts w:cs="Arial"/>
          <w:sz w:val="24"/>
          <w:szCs w:val="24"/>
        </w:rPr>
        <w:t>speciale/</w:t>
      </w:r>
      <w:r w:rsidRPr="002862F3">
        <w:rPr>
          <w:rFonts w:cs="Arial"/>
          <w:sz w:val="24"/>
          <w:szCs w:val="24"/>
        </w:rPr>
        <w:t>trin i uddannelsen</w:t>
      </w:r>
      <w:r>
        <w:rPr>
          <w:rFonts w:cs="Arial"/>
          <w:sz w:val="24"/>
          <w:szCs w:val="24"/>
        </w:rPr>
        <w:t>, som er elevens uddannelsesmål i den personlige uddannelsesplan</w:t>
      </w:r>
      <w:r w:rsidR="00831DFA">
        <w:rPr>
          <w:rFonts w:cs="Arial"/>
          <w:sz w:val="24"/>
          <w:szCs w:val="24"/>
        </w:rPr>
        <w:t>.</w:t>
      </w:r>
    </w:p>
    <w:p w:rsidR="004F666E" w:rsidRPr="002862F3" w:rsidRDefault="004F666E">
      <w:pPr>
        <w:rPr>
          <w:rFonts w:cs="Arial"/>
          <w:sz w:val="24"/>
          <w:szCs w:val="24"/>
        </w:rPr>
      </w:pPr>
    </w:p>
    <w:p w:rsidR="00C61444" w:rsidRPr="002862F3" w:rsidRDefault="00C61444">
      <w:pPr>
        <w:rPr>
          <w:rFonts w:cs="Arial"/>
          <w:sz w:val="24"/>
          <w:szCs w:val="24"/>
        </w:rPr>
      </w:pPr>
      <w:r w:rsidRPr="002862F3">
        <w:rPr>
          <w:rFonts w:cs="Arial"/>
          <w:sz w:val="24"/>
          <w:szCs w:val="24"/>
        </w:rPr>
        <w:lastRenderedPageBreak/>
        <w:t>Hvis eleven mister sin uddannelsesaftale uforskyldt på trin 2 i uddannelsen, har eleven krav på at fortsætte sin uddannelse i skolepraktik på det pågældende speciale. Hvis skolen ikke selv udbyder det konkrete speciale, skal skolen kunne henvise til et andet praktikcenter, der tilbyder specialet. Skolen kan ikke tvinge eleven til at skifte speciale, men hvis eleven ønsker specialeskift, er det en mulighed.</w:t>
      </w:r>
    </w:p>
    <w:p w:rsidR="009E6CCA" w:rsidRPr="002862F3" w:rsidRDefault="009E6CCA">
      <w:pPr>
        <w:rPr>
          <w:rFonts w:cs="Arial"/>
        </w:rPr>
      </w:pPr>
    </w:p>
    <w:p w:rsidR="009766B8" w:rsidRPr="002862F3" w:rsidRDefault="009766B8">
      <w:pPr>
        <w:rPr>
          <w:rFonts w:cs="Arial"/>
        </w:rPr>
      </w:pPr>
    </w:p>
    <w:p w:rsidR="002D6D07" w:rsidRPr="002635E3" w:rsidRDefault="002D6D07" w:rsidP="002D6D07">
      <w:pPr>
        <w:pStyle w:val="Overskrift2"/>
        <w:rPr>
          <w:rFonts w:cs="Arial"/>
        </w:rPr>
      </w:pPr>
      <w:bookmarkStart w:id="42" w:name="_Toc126582931"/>
      <w:r w:rsidRPr="00494E87">
        <w:rPr>
          <w:rFonts w:eastAsia="Arial" w:cs="Arial"/>
        </w:rPr>
        <w:t>Opstart efter udløb af kort uddannelsesaftale</w:t>
      </w:r>
      <w:bookmarkEnd w:id="42"/>
    </w:p>
    <w:p w:rsidR="002D6D07" w:rsidRPr="002862F3" w:rsidRDefault="001109EE" w:rsidP="002D6D07">
      <w:pPr>
        <w:rPr>
          <w:rFonts w:cs="Arial"/>
          <w:sz w:val="24"/>
          <w:szCs w:val="24"/>
        </w:rPr>
      </w:pPr>
      <w:r w:rsidRPr="002862F3">
        <w:rPr>
          <w:rFonts w:cs="Arial"/>
          <w:sz w:val="24"/>
          <w:szCs w:val="24"/>
        </w:rPr>
        <w:t>Elever der afslutter en kort uddannelsesaftale</w:t>
      </w:r>
      <w:r w:rsidR="00674AC8">
        <w:rPr>
          <w:rFonts w:cs="Arial"/>
          <w:sz w:val="24"/>
          <w:szCs w:val="24"/>
        </w:rPr>
        <w:t>,</w:t>
      </w:r>
      <w:r w:rsidRPr="002862F3">
        <w:rPr>
          <w:rFonts w:cs="Arial"/>
          <w:sz w:val="24"/>
          <w:szCs w:val="24"/>
        </w:rPr>
        <w:t xml:space="preserve"> har iflg. Erhvervsuddannelseslovens § 66</w:t>
      </w:r>
      <w:r w:rsidR="00674AC8">
        <w:rPr>
          <w:rFonts w:cs="Arial"/>
          <w:sz w:val="24"/>
          <w:szCs w:val="24"/>
        </w:rPr>
        <w:t xml:space="preserve"> </w:t>
      </w:r>
      <w:r w:rsidRPr="002862F3">
        <w:rPr>
          <w:rFonts w:cs="Arial"/>
          <w:sz w:val="24"/>
          <w:szCs w:val="24"/>
        </w:rPr>
        <w:t>a stk. 2</w:t>
      </w:r>
      <w:r w:rsidR="00674AC8">
        <w:rPr>
          <w:rFonts w:cs="Arial"/>
          <w:sz w:val="24"/>
          <w:szCs w:val="24"/>
        </w:rPr>
        <w:t>,</w:t>
      </w:r>
      <w:r w:rsidRPr="002862F3">
        <w:rPr>
          <w:rFonts w:cs="Arial"/>
          <w:sz w:val="24"/>
          <w:szCs w:val="24"/>
        </w:rPr>
        <w:t xml:space="preserve"> direkte adgang til at fortsætte uddannelsen i skolepraktik, under forudsætning af at EMMA-reglerne er opfyldt. </w:t>
      </w:r>
      <w:r w:rsidR="00405EB5">
        <w:rPr>
          <w:rFonts w:cs="Arial"/>
          <w:sz w:val="24"/>
          <w:szCs w:val="24"/>
        </w:rPr>
        <w:t>Optagelse og start</w:t>
      </w:r>
      <w:r w:rsidR="007238D9" w:rsidRPr="002862F3">
        <w:rPr>
          <w:rFonts w:cs="Arial"/>
          <w:sz w:val="24"/>
          <w:szCs w:val="24"/>
        </w:rPr>
        <w:t xml:space="preserve"> skal ske straks efter den korte uddannelsesaftale er afsluttet. </w:t>
      </w:r>
    </w:p>
    <w:p w:rsidR="001F3A94" w:rsidRPr="002862F3" w:rsidRDefault="001F3A94" w:rsidP="002D6D07">
      <w:pPr>
        <w:rPr>
          <w:sz w:val="24"/>
          <w:szCs w:val="24"/>
        </w:rPr>
      </w:pPr>
      <w:r w:rsidRPr="002862F3">
        <w:rPr>
          <w:sz w:val="24"/>
          <w:szCs w:val="24"/>
        </w:rPr>
        <w:t xml:space="preserve">Det anbefales, at skolen med faste intervaller – evt. hver måned – laver søgning i EASY-P </w:t>
      </w:r>
      <w:r w:rsidR="00171FDF" w:rsidRPr="002862F3">
        <w:rPr>
          <w:sz w:val="24"/>
          <w:szCs w:val="24"/>
        </w:rPr>
        <w:t xml:space="preserve">over korte uddannelsesaftaler, der er ved at udløbe, med henblik på at kontakte virksomhed og elev om hvorvidt den korte uddannelsesaftale skal forlænges, eller eleven evt. skal tilbydes skolepraktik. </w:t>
      </w:r>
      <w:r w:rsidR="006B1034">
        <w:rPr>
          <w:sz w:val="24"/>
          <w:szCs w:val="24"/>
        </w:rPr>
        <w:t xml:space="preserve">Vær opmærksom på begrænsning i antal korte aftaler der må indgås mellem samme elev og virksomhed. </w:t>
      </w:r>
    </w:p>
    <w:p w:rsidR="00171FDF" w:rsidRPr="002862F3" w:rsidRDefault="00171FDF" w:rsidP="002D6D07">
      <w:pPr>
        <w:rPr>
          <w:sz w:val="24"/>
          <w:szCs w:val="24"/>
        </w:rPr>
      </w:pPr>
    </w:p>
    <w:p w:rsidR="00171FDF" w:rsidRPr="002862F3" w:rsidRDefault="00171FDF" w:rsidP="002D6D07">
      <w:pPr>
        <w:rPr>
          <w:sz w:val="24"/>
          <w:szCs w:val="24"/>
        </w:rPr>
      </w:pPr>
      <w:r w:rsidRPr="002862F3">
        <w:rPr>
          <w:sz w:val="24"/>
          <w:szCs w:val="24"/>
        </w:rPr>
        <w:t xml:space="preserve">På EASY-P webben under </w:t>
      </w:r>
      <w:r w:rsidR="001D0E35" w:rsidRPr="002862F3">
        <w:rPr>
          <w:i/>
          <w:sz w:val="24"/>
          <w:szCs w:val="24"/>
        </w:rPr>
        <w:t>Dokumenter -&gt; Vejledninger -&gt; Søgninger</w:t>
      </w:r>
      <w:r w:rsidRPr="002862F3">
        <w:rPr>
          <w:sz w:val="24"/>
          <w:szCs w:val="24"/>
        </w:rPr>
        <w:t xml:space="preserve">, findes </w:t>
      </w:r>
      <w:r w:rsidR="00A17E98" w:rsidRPr="002862F3">
        <w:rPr>
          <w:sz w:val="24"/>
          <w:szCs w:val="24"/>
        </w:rPr>
        <w:t>vejledningen</w:t>
      </w:r>
      <w:r w:rsidRPr="002862F3">
        <w:rPr>
          <w:sz w:val="24"/>
          <w:szCs w:val="24"/>
        </w:rPr>
        <w:t xml:space="preserve"> ”</w:t>
      </w:r>
      <w:hyperlink r:id="rId15" w:history="1">
        <w:r w:rsidRPr="002862F3">
          <w:rPr>
            <w:rStyle w:val="Hyperlink"/>
            <w:sz w:val="24"/>
            <w:szCs w:val="24"/>
          </w:rPr>
          <w:t>Søgninger der jævnligt bør laves</w:t>
        </w:r>
      </w:hyperlink>
      <w:r w:rsidRPr="002862F3">
        <w:rPr>
          <w:sz w:val="24"/>
          <w:szCs w:val="24"/>
        </w:rPr>
        <w:t>”. Der</w:t>
      </w:r>
      <w:r w:rsidR="00A17E98" w:rsidRPr="002862F3">
        <w:rPr>
          <w:sz w:val="24"/>
          <w:szCs w:val="24"/>
        </w:rPr>
        <w:t>i</w:t>
      </w:r>
      <w:r w:rsidRPr="002862F3">
        <w:rPr>
          <w:sz w:val="24"/>
          <w:szCs w:val="24"/>
        </w:rPr>
        <w:t xml:space="preserve"> er beskrevet hvordan ovennævnte søgning skal laves</w:t>
      </w:r>
      <w:r w:rsidR="00A17E98" w:rsidRPr="002862F3">
        <w:rPr>
          <w:sz w:val="24"/>
          <w:szCs w:val="24"/>
        </w:rPr>
        <w:t>. Se</w:t>
      </w:r>
      <w:r w:rsidRPr="002862F3">
        <w:rPr>
          <w:sz w:val="24"/>
          <w:szCs w:val="24"/>
        </w:rPr>
        <w:t xml:space="preserve"> afsnittet ”</w:t>
      </w:r>
      <w:r w:rsidR="001D0E35" w:rsidRPr="002862F3">
        <w:rPr>
          <w:i/>
          <w:sz w:val="24"/>
          <w:szCs w:val="24"/>
        </w:rPr>
        <w:t>Søgning på aktive korte aftaler, der slutter i en bestemt periode</w:t>
      </w:r>
      <w:r w:rsidRPr="002862F3">
        <w:rPr>
          <w:sz w:val="24"/>
          <w:szCs w:val="24"/>
        </w:rPr>
        <w:t>”.</w:t>
      </w:r>
    </w:p>
    <w:p w:rsidR="001F3A94" w:rsidRPr="002862F3" w:rsidRDefault="001F3A94" w:rsidP="002D6D07">
      <w:pPr>
        <w:rPr>
          <w:sz w:val="24"/>
          <w:szCs w:val="24"/>
        </w:rPr>
      </w:pPr>
    </w:p>
    <w:p w:rsidR="001A2C37" w:rsidRPr="002862F3" w:rsidRDefault="00A17E98" w:rsidP="002D6D07">
      <w:pPr>
        <w:rPr>
          <w:sz w:val="24"/>
          <w:szCs w:val="24"/>
        </w:rPr>
      </w:pPr>
      <w:r w:rsidRPr="002862F3">
        <w:rPr>
          <w:sz w:val="24"/>
          <w:szCs w:val="24"/>
        </w:rPr>
        <w:t xml:space="preserve">Når en elev optages i skolepraktik i forlængelse af at en kort uddannelsesaftale er udløbet, </w:t>
      </w:r>
      <w:r w:rsidR="001A2C37" w:rsidRPr="002862F3">
        <w:rPr>
          <w:sz w:val="24"/>
          <w:szCs w:val="24"/>
        </w:rPr>
        <w:t xml:space="preserve">registreres skolepraktikforholdet med startdato umiddelbart efter den korte uddannelsesaftale er udløbet og slutdato lig med dato for </w:t>
      </w:r>
      <w:r w:rsidR="00494E87">
        <w:rPr>
          <w:sz w:val="24"/>
          <w:szCs w:val="24"/>
        </w:rPr>
        <w:t xml:space="preserve">afslutning af det trin, som er elevens uddannelsesønske jævnfør den personlige uddannelsesplan. </w:t>
      </w:r>
    </w:p>
    <w:p w:rsidR="001A2C37" w:rsidRPr="002862F3" w:rsidRDefault="001A2C37" w:rsidP="002D6D07">
      <w:pPr>
        <w:rPr>
          <w:sz w:val="24"/>
          <w:szCs w:val="24"/>
        </w:rPr>
      </w:pPr>
    </w:p>
    <w:p w:rsidR="00ED568D" w:rsidRPr="002862F3" w:rsidRDefault="001A2C37" w:rsidP="002D6D07">
      <w:pPr>
        <w:rPr>
          <w:sz w:val="24"/>
          <w:szCs w:val="24"/>
        </w:rPr>
      </w:pPr>
      <w:r w:rsidRPr="002862F3">
        <w:rPr>
          <w:sz w:val="24"/>
          <w:szCs w:val="24"/>
        </w:rPr>
        <w:t>I</w:t>
      </w:r>
      <w:r w:rsidR="007238D9" w:rsidRPr="002862F3">
        <w:rPr>
          <w:sz w:val="24"/>
          <w:szCs w:val="24"/>
        </w:rPr>
        <w:t xml:space="preserve"> EASY-P </w:t>
      </w:r>
      <w:r w:rsidRPr="002862F3">
        <w:rPr>
          <w:sz w:val="24"/>
          <w:szCs w:val="24"/>
        </w:rPr>
        <w:t xml:space="preserve">registreres </w:t>
      </w:r>
      <w:r w:rsidR="00B90099" w:rsidRPr="002862F3">
        <w:rPr>
          <w:sz w:val="24"/>
          <w:szCs w:val="24"/>
        </w:rPr>
        <w:t xml:space="preserve">skolepraktikforholdet </w:t>
      </w:r>
      <w:r w:rsidR="00A17E98" w:rsidRPr="002862F3">
        <w:rPr>
          <w:sz w:val="24"/>
          <w:szCs w:val="24"/>
        </w:rPr>
        <w:t>på</w:t>
      </w:r>
      <w:r w:rsidR="007238D9" w:rsidRPr="002862F3">
        <w:rPr>
          <w:sz w:val="24"/>
          <w:szCs w:val="24"/>
        </w:rPr>
        <w:t xml:space="preserve"> PA06</w:t>
      </w:r>
      <w:r w:rsidR="00541B88" w:rsidRPr="002862F3">
        <w:rPr>
          <w:sz w:val="24"/>
          <w:szCs w:val="24"/>
        </w:rPr>
        <w:t xml:space="preserve"> </w:t>
      </w:r>
      <w:r w:rsidR="00F64B11" w:rsidRPr="002862F3">
        <w:rPr>
          <w:sz w:val="24"/>
          <w:szCs w:val="24"/>
        </w:rPr>
        <w:t>”</w:t>
      </w:r>
      <w:r w:rsidR="001D0E35" w:rsidRPr="002862F3">
        <w:rPr>
          <w:sz w:val="24"/>
          <w:szCs w:val="24"/>
        </w:rPr>
        <w:t>Skolepraktik, registrering</w:t>
      </w:r>
      <w:r w:rsidR="00F64B11" w:rsidRPr="002862F3">
        <w:rPr>
          <w:sz w:val="24"/>
          <w:szCs w:val="24"/>
        </w:rPr>
        <w:t>”</w:t>
      </w:r>
      <w:r w:rsidR="007238D9" w:rsidRPr="002862F3">
        <w:rPr>
          <w:sz w:val="24"/>
          <w:szCs w:val="24"/>
        </w:rPr>
        <w:t>, med den supplerende aftaletype 1018 ”</w:t>
      </w:r>
      <w:r w:rsidR="001D0E35" w:rsidRPr="002862F3">
        <w:rPr>
          <w:i/>
          <w:sz w:val="24"/>
          <w:szCs w:val="24"/>
        </w:rPr>
        <w:t>Del af forløb med korte aftaler</w:t>
      </w:r>
      <w:r w:rsidR="007238D9" w:rsidRPr="002862F3">
        <w:rPr>
          <w:sz w:val="24"/>
          <w:szCs w:val="24"/>
        </w:rPr>
        <w:t>”</w:t>
      </w:r>
      <w:r w:rsidR="00B22341" w:rsidRPr="002862F3">
        <w:rPr>
          <w:sz w:val="24"/>
          <w:szCs w:val="24"/>
        </w:rPr>
        <w:t>.</w:t>
      </w:r>
    </w:p>
    <w:p w:rsidR="00B22341" w:rsidRPr="002862F3" w:rsidRDefault="00B22341" w:rsidP="002D6D07">
      <w:pPr>
        <w:rPr>
          <w:sz w:val="24"/>
          <w:szCs w:val="24"/>
        </w:rPr>
      </w:pPr>
    </w:p>
    <w:p w:rsidR="001A2C37" w:rsidRPr="002862F3" w:rsidRDefault="00ED568D" w:rsidP="002D6D07">
      <w:pPr>
        <w:rPr>
          <w:sz w:val="24"/>
          <w:szCs w:val="24"/>
        </w:rPr>
      </w:pPr>
      <w:r w:rsidRPr="002862F3">
        <w:rPr>
          <w:sz w:val="24"/>
          <w:szCs w:val="24"/>
        </w:rPr>
        <w:t>Hvis eleven efter optagelse i skolepraktik opnår ny kort uddannelsesaftale eller restuddannelsesaftale, afsluttes skolepraktikforholdet med 1199 ”</w:t>
      </w:r>
      <w:r w:rsidR="001D0E35" w:rsidRPr="002862F3">
        <w:rPr>
          <w:i/>
          <w:sz w:val="24"/>
          <w:szCs w:val="24"/>
        </w:rPr>
        <w:t>Skoleprak. afbrudt, aftale opnået</w:t>
      </w:r>
      <w:r w:rsidRPr="002862F3">
        <w:rPr>
          <w:sz w:val="24"/>
          <w:szCs w:val="24"/>
        </w:rPr>
        <w:t>”</w:t>
      </w:r>
      <w:r w:rsidR="00E94AF8" w:rsidRPr="002862F3">
        <w:rPr>
          <w:sz w:val="24"/>
          <w:szCs w:val="24"/>
        </w:rPr>
        <w:t xml:space="preserve">. </w:t>
      </w:r>
    </w:p>
    <w:p w:rsidR="00B22341" w:rsidRPr="002862F3" w:rsidRDefault="00B22341" w:rsidP="002D6D07">
      <w:pPr>
        <w:rPr>
          <w:sz w:val="24"/>
          <w:szCs w:val="24"/>
        </w:rPr>
      </w:pPr>
    </w:p>
    <w:p w:rsidR="001109EE" w:rsidRPr="002862F3" w:rsidRDefault="001109EE" w:rsidP="002D6D07">
      <w:pPr>
        <w:rPr>
          <w:rFonts w:cs="Arial"/>
          <w:sz w:val="24"/>
          <w:szCs w:val="24"/>
        </w:rPr>
      </w:pPr>
    </w:p>
    <w:p w:rsidR="009E6CCA" w:rsidRPr="002862F3" w:rsidRDefault="009E6CCA">
      <w:pPr>
        <w:rPr>
          <w:rFonts w:cs="Arial"/>
        </w:rPr>
      </w:pPr>
    </w:p>
    <w:p w:rsidR="009E6CCA" w:rsidRPr="002862F3" w:rsidRDefault="009E6CCA" w:rsidP="0001665D">
      <w:pPr>
        <w:pStyle w:val="Overskrift1"/>
      </w:pPr>
      <w:bookmarkStart w:id="43" w:name="_Toc126582932"/>
      <w:r w:rsidRPr="002862F3">
        <w:t>Registrering i EASY-P efter opstart i skolepraktik</w:t>
      </w:r>
      <w:bookmarkEnd w:id="43"/>
    </w:p>
    <w:p w:rsidR="009E6CCA" w:rsidRPr="002862F3" w:rsidRDefault="009E6CCA" w:rsidP="009E6CCA">
      <w:pPr>
        <w:rPr>
          <w:rFonts w:cs="Arial"/>
        </w:rPr>
      </w:pPr>
    </w:p>
    <w:p w:rsidR="009E6CCA" w:rsidRPr="005E40B9" w:rsidRDefault="009E6CCA">
      <w:pPr>
        <w:pStyle w:val="Overskrift2"/>
      </w:pPr>
      <w:bookmarkStart w:id="44" w:name="_Toc126582933"/>
      <w:r w:rsidRPr="000245EC">
        <w:t xml:space="preserve">Virksomhedsforlagt </w:t>
      </w:r>
      <w:r w:rsidR="002635E3" w:rsidRPr="008462A5">
        <w:t>praktik</w:t>
      </w:r>
      <w:bookmarkEnd w:id="44"/>
    </w:p>
    <w:p w:rsidR="00171EC7" w:rsidRDefault="00171EC7" w:rsidP="009E6CCA">
      <w:pPr>
        <w:rPr>
          <w:sz w:val="24"/>
          <w:szCs w:val="24"/>
        </w:rPr>
      </w:pPr>
      <w:r w:rsidRPr="002862F3">
        <w:rPr>
          <w:sz w:val="24"/>
          <w:szCs w:val="24"/>
        </w:rPr>
        <w:t xml:space="preserve">Skolen kan i henhold til erhvervsuddannelseslovens § 2, stk. 2, indgå aftale med virksomheder om at forlægge dele af undervisningen til virksomheder; virksomhedsforlagt </w:t>
      </w:r>
      <w:r w:rsidR="002635E3">
        <w:rPr>
          <w:sz w:val="24"/>
          <w:szCs w:val="24"/>
        </w:rPr>
        <w:t>praktik</w:t>
      </w:r>
      <w:r w:rsidR="00917C59" w:rsidRPr="002862F3">
        <w:rPr>
          <w:sz w:val="24"/>
          <w:szCs w:val="24"/>
        </w:rPr>
        <w:t xml:space="preserve"> (VF</w:t>
      </w:r>
      <w:r w:rsidR="002635E3">
        <w:rPr>
          <w:sz w:val="24"/>
          <w:szCs w:val="24"/>
        </w:rPr>
        <w:t>P</w:t>
      </w:r>
      <w:r w:rsidR="00917C59" w:rsidRPr="002862F3">
        <w:rPr>
          <w:sz w:val="24"/>
          <w:szCs w:val="24"/>
        </w:rPr>
        <w:t xml:space="preserve">). </w:t>
      </w:r>
      <w:r w:rsidR="00733EDD" w:rsidRPr="002862F3">
        <w:rPr>
          <w:sz w:val="24"/>
          <w:szCs w:val="24"/>
        </w:rPr>
        <w:t xml:space="preserve">Virksomhedsforlagt </w:t>
      </w:r>
      <w:r w:rsidR="002635E3">
        <w:rPr>
          <w:sz w:val="24"/>
          <w:szCs w:val="24"/>
        </w:rPr>
        <w:t>praktik</w:t>
      </w:r>
      <w:r w:rsidR="002635E3" w:rsidRPr="002862F3">
        <w:rPr>
          <w:sz w:val="24"/>
          <w:szCs w:val="24"/>
        </w:rPr>
        <w:t xml:space="preserve"> </w:t>
      </w:r>
      <w:r w:rsidR="00733EDD" w:rsidRPr="002862F3">
        <w:rPr>
          <w:sz w:val="24"/>
          <w:szCs w:val="24"/>
        </w:rPr>
        <w:t xml:space="preserve">må ikke indeholde skoleophold. </w:t>
      </w:r>
    </w:p>
    <w:p w:rsidR="00626277" w:rsidRDefault="00626277" w:rsidP="009E6CCA">
      <w:pPr>
        <w:rPr>
          <w:sz w:val="24"/>
          <w:szCs w:val="24"/>
        </w:rPr>
      </w:pPr>
    </w:p>
    <w:p w:rsidR="00626277" w:rsidRDefault="00626277" w:rsidP="009E6CCA">
      <w:pPr>
        <w:rPr>
          <w:sz w:val="24"/>
          <w:szCs w:val="24"/>
        </w:rPr>
      </w:pPr>
      <w:r>
        <w:rPr>
          <w:sz w:val="24"/>
          <w:szCs w:val="24"/>
        </w:rPr>
        <w:t xml:space="preserve">Virksomheden, som indgår aftale om virksomhedsforlagt praktik for en skolepraktikelev, skal have en ordinær virksomhedsgodkendelse. Hverken skoler eller faglige udvalg kan oprette godkendelser, der alene gælder for virksomhedsforlagt praktik. </w:t>
      </w:r>
    </w:p>
    <w:p w:rsidR="002635E3" w:rsidRDefault="002635E3" w:rsidP="009E6CCA">
      <w:pPr>
        <w:rPr>
          <w:sz w:val="24"/>
          <w:szCs w:val="24"/>
        </w:rPr>
      </w:pPr>
    </w:p>
    <w:p w:rsidR="002635E3" w:rsidRPr="002862F3" w:rsidRDefault="002635E3" w:rsidP="009E6CCA">
      <w:pPr>
        <w:rPr>
          <w:sz w:val="24"/>
          <w:szCs w:val="24"/>
        </w:rPr>
      </w:pPr>
      <w:r>
        <w:rPr>
          <w:sz w:val="24"/>
          <w:szCs w:val="24"/>
        </w:rPr>
        <w:t>Elev må højst have 6 ugers virksomhedsforlagt praktik under sin uddannelse i skolepraktik, og højst 3 uger i samme virksomhed. Dette måles samlet på uddannelsen (udd.nr.). Ved eventuelt specialeskift er det ikke muligt at være i VFP i 6 uger pr. speciale.</w:t>
      </w:r>
      <w:r w:rsidR="00FC36F4">
        <w:rPr>
          <w:sz w:val="24"/>
          <w:szCs w:val="24"/>
        </w:rPr>
        <w:t xml:space="preserve"> En aftale om VFP kan I EASY-P have en varighed på over 21 dage, hvis der indgår helligdage i perioden. Skolen skal sikre, at der max er 15 arbejdsdage. </w:t>
      </w:r>
    </w:p>
    <w:p w:rsidR="008769C2" w:rsidRPr="002862F3" w:rsidRDefault="008769C2" w:rsidP="009E6CCA">
      <w:pPr>
        <w:rPr>
          <w:sz w:val="24"/>
          <w:szCs w:val="24"/>
        </w:rPr>
      </w:pPr>
    </w:p>
    <w:p w:rsidR="008769C2" w:rsidRPr="002862F3" w:rsidRDefault="002127C7" w:rsidP="008769C2">
      <w:pPr>
        <w:rPr>
          <w:rFonts w:cs="Arial"/>
          <w:sz w:val="24"/>
          <w:szCs w:val="24"/>
        </w:rPr>
      </w:pPr>
      <w:r w:rsidRPr="002862F3">
        <w:rPr>
          <w:rFonts w:cs="Arial"/>
          <w:sz w:val="24"/>
          <w:szCs w:val="24"/>
        </w:rPr>
        <w:t>D</w:t>
      </w:r>
      <w:r w:rsidR="008769C2" w:rsidRPr="002862F3">
        <w:rPr>
          <w:rFonts w:cs="Arial"/>
          <w:sz w:val="24"/>
          <w:szCs w:val="24"/>
        </w:rPr>
        <w:t>er findes ikke en central</w:t>
      </w:r>
      <w:r w:rsidR="0019521F" w:rsidRPr="002862F3">
        <w:rPr>
          <w:rFonts w:cs="Arial"/>
          <w:sz w:val="24"/>
          <w:szCs w:val="24"/>
        </w:rPr>
        <w:t>t</w:t>
      </w:r>
      <w:r w:rsidR="008769C2" w:rsidRPr="002862F3">
        <w:rPr>
          <w:rFonts w:cs="Arial"/>
          <w:sz w:val="24"/>
          <w:szCs w:val="24"/>
        </w:rPr>
        <w:t xml:space="preserve"> udarbejdet blanket til formålet. Skolerne har mulighed for selv at udarbejde en blanket. </w:t>
      </w:r>
      <w:r w:rsidR="00A705A3" w:rsidRPr="002862F3">
        <w:rPr>
          <w:rFonts w:cs="Arial"/>
          <w:sz w:val="24"/>
          <w:szCs w:val="24"/>
        </w:rPr>
        <w:t>VF</w:t>
      </w:r>
      <w:r w:rsidR="002635E3">
        <w:rPr>
          <w:rFonts w:cs="Arial"/>
          <w:sz w:val="24"/>
          <w:szCs w:val="24"/>
        </w:rPr>
        <w:t>P</w:t>
      </w:r>
      <w:r w:rsidR="00A705A3" w:rsidRPr="002862F3">
        <w:rPr>
          <w:rFonts w:cs="Arial"/>
          <w:sz w:val="24"/>
          <w:szCs w:val="24"/>
        </w:rPr>
        <w:t xml:space="preserve"> aftalen er en aftale mellem skole og virksomhed om forlagt undervisning. Derfor er der krav om</w:t>
      </w:r>
      <w:r w:rsidR="00A77384" w:rsidRPr="002862F3">
        <w:rPr>
          <w:rFonts w:cs="Arial"/>
          <w:sz w:val="24"/>
          <w:szCs w:val="24"/>
        </w:rPr>
        <w:t xml:space="preserve">, </w:t>
      </w:r>
      <w:r w:rsidR="00A705A3" w:rsidRPr="002862F3">
        <w:rPr>
          <w:rFonts w:cs="Arial"/>
          <w:sz w:val="24"/>
          <w:szCs w:val="24"/>
        </w:rPr>
        <w:t>at virksomheden underskriver VF</w:t>
      </w:r>
      <w:r w:rsidR="002635E3">
        <w:rPr>
          <w:rFonts w:cs="Arial"/>
          <w:sz w:val="24"/>
          <w:szCs w:val="24"/>
        </w:rPr>
        <w:t>P</w:t>
      </w:r>
      <w:r w:rsidR="00A705A3" w:rsidRPr="002862F3">
        <w:rPr>
          <w:rFonts w:cs="Arial"/>
          <w:sz w:val="24"/>
          <w:szCs w:val="24"/>
        </w:rPr>
        <w:t xml:space="preserve">-aftalen. </w:t>
      </w:r>
      <w:r w:rsidR="002635E3">
        <w:rPr>
          <w:rFonts w:cs="Arial"/>
          <w:sz w:val="24"/>
          <w:szCs w:val="24"/>
        </w:rPr>
        <w:t>Blanket til u</w:t>
      </w:r>
      <w:r w:rsidR="00541B88" w:rsidRPr="002862F3">
        <w:rPr>
          <w:rFonts w:cs="Arial"/>
          <w:sz w:val="24"/>
          <w:szCs w:val="24"/>
        </w:rPr>
        <w:t>ddannelsesaftale må ikke benyttes.</w:t>
      </w:r>
    </w:p>
    <w:p w:rsidR="006B207D" w:rsidRPr="002862F3" w:rsidRDefault="002127C7" w:rsidP="00D73108">
      <w:pPr>
        <w:rPr>
          <w:sz w:val="24"/>
          <w:szCs w:val="24"/>
        </w:rPr>
      </w:pPr>
      <w:r w:rsidRPr="002862F3">
        <w:rPr>
          <w:rFonts w:cs="Arial"/>
          <w:sz w:val="24"/>
          <w:szCs w:val="24"/>
        </w:rPr>
        <w:t>Forsikring ved person</w:t>
      </w:r>
      <w:r w:rsidR="005733BD" w:rsidRPr="002862F3">
        <w:rPr>
          <w:rFonts w:cs="Arial"/>
          <w:sz w:val="24"/>
          <w:szCs w:val="24"/>
        </w:rPr>
        <w:t>-</w:t>
      </w:r>
      <w:r w:rsidRPr="002862F3">
        <w:rPr>
          <w:rFonts w:cs="Arial"/>
          <w:sz w:val="24"/>
          <w:szCs w:val="24"/>
        </w:rPr>
        <w:t xml:space="preserve"> og tingskade, se </w:t>
      </w:r>
      <w:r w:rsidR="005733BD" w:rsidRPr="002862F3">
        <w:rPr>
          <w:rFonts w:cs="Arial"/>
          <w:sz w:val="24"/>
          <w:szCs w:val="24"/>
        </w:rPr>
        <w:t xml:space="preserve">gældende regler på </w:t>
      </w:r>
      <w:r w:rsidRPr="002862F3">
        <w:rPr>
          <w:rFonts w:cs="Arial"/>
          <w:sz w:val="24"/>
          <w:szCs w:val="24"/>
        </w:rPr>
        <w:t>Undervisningsministe</w:t>
      </w:r>
      <w:r w:rsidR="00650AC6">
        <w:rPr>
          <w:rFonts w:cs="Arial"/>
          <w:sz w:val="24"/>
          <w:szCs w:val="24"/>
        </w:rPr>
        <w:t>riets side</w:t>
      </w:r>
    </w:p>
    <w:p w:rsidR="005733BD" w:rsidRDefault="00F71597" w:rsidP="008769C2">
      <w:pPr>
        <w:rPr>
          <w:rFonts w:cs="Arial"/>
          <w:sz w:val="24"/>
          <w:szCs w:val="24"/>
        </w:rPr>
      </w:pPr>
      <w:hyperlink r:id="rId16" w:history="1">
        <w:r w:rsidR="00650AC6" w:rsidRPr="00BE464D">
          <w:rPr>
            <w:rStyle w:val="Hyperlink"/>
            <w:rFonts w:cs="Arial"/>
            <w:sz w:val="24"/>
            <w:szCs w:val="24"/>
          </w:rPr>
          <w:t>https://uvm.dk/institutioner-og-drift/oekonomi-og-drift/regulerede-institutioner/statens-selvforsikring/forsikring-af-elever</w:t>
        </w:r>
      </w:hyperlink>
    </w:p>
    <w:p w:rsidR="00650AC6" w:rsidRPr="002862F3" w:rsidRDefault="00650AC6" w:rsidP="008769C2">
      <w:pPr>
        <w:rPr>
          <w:rFonts w:cs="Arial"/>
          <w:sz w:val="24"/>
          <w:szCs w:val="24"/>
        </w:rPr>
      </w:pPr>
    </w:p>
    <w:p w:rsidR="00171EC7" w:rsidRPr="002862F3" w:rsidRDefault="00171EC7" w:rsidP="009E6CCA">
      <w:pPr>
        <w:rPr>
          <w:rFonts w:cs="Arial"/>
          <w:sz w:val="24"/>
          <w:szCs w:val="24"/>
        </w:rPr>
      </w:pPr>
      <w:r w:rsidRPr="002862F3">
        <w:rPr>
          <w:rFonts w:cs="Arial"/>
          <w:sz w:val="24"/>
          <w:szCs w:val="24"/>
        </w:rPr>
        <w:t xml:space="preserve">Skolen modtager halvt taxameter til elever under virksomhedsforlagt </w:t>
      </w:r>
      <w:r w:rsidR="002635E3">
        <w:rPr>
          <w:rFonts w:cs="Arial"/>
          <w:sz w:val="24"/>
          <w:szCs w:val="24"/>
        </w:rPr>
        <w:t>praktik.</w:t>
      </w:r>
      <w:r w:rsidRPr="002862F3">
        <w:rPr>
          <w:rFonts w:cs="Arial"/>
          <w:sz w:val="24"/>
          <w:szCs w:val="24"/>
        </w:rPr>
        <w:t xml:space="preserve"> Eleven får fortsat skolepraktikydelse udbetalt under virksomhedsforlagt </w:t>
      </w:r>
      <w:r w:rsidR="002635E3">
        <w:rPr>
          <w:rFonts w:cs="Arial"/>
          <w:sz w:val="24"/>
          <w:szCs w:val="24"/>
        </w:rPr>
        <w:t>praktik</w:t>
      </w:r>
      <w:r w:rsidRPr="002862F3">
        <w:rPr>
          <w:rFonts w:cs="Arial"/>
          <w:sz w:val="24"/>
          <w:szCs w:val="24"/>
        </w:rPr>
        <w:t xml:space="preserve">. </w:t>
      </w:r>
    </w:p>
    <w:p w:rsidR="00171EC7" w:rsidRPr="002862F3" w:rsidRDefault="00171EC7" w:rsidP="009E6CCA">
      <w:pPr>
        <w:rPr>
          <w:rFonts w:cs="Arial"/>
          <w:sz w:val="24"/>
          <w:szCs w:val="24"/>
        </w:rPr>
      </w:pPr>
    </w:p>
    <w:p w:rsidR="00171EC7" w:rsidRPr="002862F3" w:rsidRDefault="00171EC7" w:rsidP="009E6CCA">
      <w:pPr>
        <w:rPr>
          <w:rFonts w:cs="Arial"/>
          <w:sz w:val="24"/>
          <w:szCs w:val="24"/>
        </w:rPr>
      </w:pPr>
      <w:r w:rsidRPr="002862F3">
        <w:rPr>
          <w:rFonts w:cs="Arial"/>
          <w:sz w:val="24"/>
          <w:szCs w:val="24"/>
        </w:rPr>
        <w:t xml:space="preserve">Der er ingen prøvetid i virksomhedsforlagt </w:t>
      </w:r>
      <w:r w:rsidR="0071267B">
        <w:rPr>
          <w:rFonts w:cs="Arial"/>
          <w:sz w:val="24"/>
          <w:szCs w:val="24"/>
        </w:rPr>
        <w:t>prakti</w:t>
      </w:r>
      <w:r w:rsidR="00B37E51">
        <w:rPr>
          <w:rFonts w:cs="Arial"/>
          <w:sz w:val="24"/>
          <w:szCs w:val="24"/>
        </w:rPr>
        <w:t>k</w:t>
      </w:r>
      <w:r w:rsidRPr="002862F3">
        <w:rPr>
          <w:rFonts w:cs="Arial"/>
          <w:sz w:val="24"/>
          <w:szCs w:val="24"/>
        </w:rPr>
        <w:t xml:space="preserve">, ligesom virksomhedsforlagt </w:t>
      </w:r>
      <w:r w:rsidR="0071267B">
        <w:rPr>
          <w:rFonts w:cs="Arial"/>
          <w:sz w:val="24"/>
          <w:szCs w:val="24"/>
        </w:rPr>
        <w:t>praktik</w:t>
      </w:r>
      <w:r w:rsidR="0071267B" w:rsidRPr="002862F3">
        <w:rPr>
          <w:rFonts w:cs="Arial"/>
          <w:sz w:val="24"/>
          <w:szCs w:val="24"/>
        </w:rPr>
        <w:t xml:space="preserve"> </w:t>
      </w:r>
      <w:r w:rsidRPr="002862F3">
        <w:rPr>
          <w:rFonts w:cs="Arial"/>
          <w:sz w:val="24"/>
          <w:szCs w:val="24"/>
        </w:rPr>
        <w:t xml:space="preserve">ikke vil indgå som prøvetid i en eventuel efterfølgende uddannelsesaftale. </w:t>
      </w:r>
    </w:p>
    <w:p w:rsidR="00917C59" w:rsidRDefault="00917C59" w:rsidP="009E6CCA">
      <w:pPr>
        <w:rPr>
          <w:rFonts w:cs="Arial"/>
          <w:sz w:val="24"/>
          <w:szCs w:val="24"/>
        </w:rPr>
      </w:pPr>
    </w:p>
    <w:p w:rsidR="00D0215C" w:rsidRDefault="00D0215C" w:rsidP="009E6CCA">
      <w:pPr>
        <w:rPr>
          <w:rFonts w:cs="Arial"/>
          <w:sz w:val="24"/>
          <w:szCs w:val="24"/>
        </w:rPr>
      </w:pPr>
    </w:p>
    <w:p w:rsidR="00D0215C" w:rsidRPr="002862F3" w:rsidRDefault="00D0215C" w:rsidP="009E6CCA">
      <w:pPr>
        <w:rPr>
          <w:rFonts w:cs="Arial"/>
          <w:sz w:val="24"/>
          <w:szCs w:val="24"/>
        </w:rPr>
      </w:pPr>
    </w:p>
    <w:p w:rsidR="00A57EAB" w:rsidRPr="002862F3" w:rsidRDefault="00A57EAB" w:rsidP="00A57EAB">
      <w:pPr>
        <w:rPr>
          <w:rFonts w:cs="Arial"/>
          <w:sz w:val="24"/>
          <w:szCs w:val="24"/>
          <w:u w:val="single"/>
        </w:rPr>
      </w:pPr>
      <w:r w:rsidRPr="002862F3">
        <w:rPr>
          <w:rFonts w:cs="Arial"/>
          <w:sz w:val="24"/>
          <w:szCs w:val="24"/>
          <w:u w:val="single"/>
        </w:rPr>
        <w:t>Registrering:</w:t>
      </w:r>
    </w:p>
    <w:p w:rsidR="00A57EAB" w:rsidRPr="002862F3" w:rsidRDefault="00733EDD" w:rsidP="00A57EAB">
      <w:pPr>
        <w:rPr>
          <w:rFonts w:cs="Arial"/>
          <w:sz w:val="24"/>
          <w:szCs w:val="24"/>
        </w:rPr>
      </w:pPr>
      <w:r w:rsidRPr="002862F3">
        <w:rPr>
          <w:rFonts w:cs="Arial"/>
          <w:sz w:val="24"/>
          <w:szCs w:val="24"/>
        </w:rPr>
        <w:t xml:space="preserve">Virksomhedsforlagt </w:t>
      </w:r>
      <w:r w:rsidR="00B37E51">
        <w:rPr>
          <w:rFonts w:cs="Arial"/>
          <w:sz w:val="24"/>
          <w:szCs w:val="24"/>
        </w:rPr>
        <w:t>praktik</w:t>
      </w:r>
      <w:r w:rsidR="00B37E51" w:rsidRPr="002862F3">
        <w:rPr>
          <w:rFonts w:cs="Arial"/>
          <w:sz w:val="24"/>
          <w:szCs w:val="24"/>
        </w:rPr>
        <w:t xml:space="preserve"> </w:t>
      </w:r>
      <w:r w:rsidRPr="002862F3">
        <w:rPr>
          <w:rFonts w:cs="Arial"/>
          <w:sz w:val="24"/>
          <w:szCs w:val="24"/>
        </w:rPr>
        <w:t xml:space="preserve">registreres </w:t>
      </w:r>
      <w:r w:rsidR="00A57EAB" w:rsidRPr="002862F3">
        <w:rPr>
          <w:rFonts w:cs="Arial"/>
          <w:sz w:val="24"/>
          <w:szCs w:val="24"/>
        </w:rPr>
        <w:t xml:space="preserve">på lærestedets godkendelse i PA01 </w:t>
      </w:r>
      <w:r w:rsidR="00F64B11" w:rsidRPr="002862F3">
        <w:rPr>
          <w:rFonts w:cs="Arial"/>
          <w:sz w:val="24"/>
          <w:szCs w:val="24"/>
        </w:rPr>
        <w:t>”</w:t>
      </w:r>
      <w:r w:rsidR="001D0E35" w:rsidRPr="002862F3">
        <w:rPr>
          <w:rFonts w:cs="Arial"/>
          <w:sz w:val="24"/>
          <w:szCs w:val="24"/>
        </w:rPr>
        <w:t>Aftale: Registrering</w:t>
      </w:r>
      <w:r w:rsidR="00F64B11" w:rsidRPr="002862F3">
        <w:rPr>
          <w:rFonts w:cs="Arial"/>
          <w:sz w:val="24"/>
          <w:szCs w:val="24"/>
        </w:rPr>
        <w:t>”</w:t>
      </w:r>
      <w:r w:rsidR="00CC7892" w:rsidRPr="002862F3">
        <w:rPr>
          <w:rFonts w:cs="Arial"/>
          <w:sz w:val="24"/>
          <w:szCs w:val="24"/>
        </w:rPr>
        <w:t xml:space="preserve">, </w:t>
      </w:r>
      <w:r w:rsidR="00A57EAB" w:rsidRPr="002862F3">
        <w:rPr>
          <w:rFonts w:cs="Arial"/>
          <w:sz w:val="24"/>
          <w:szCs w:val="24"/>
        </w:rPr>
        <w:t>lige</w:t>
      </w:r>
      <w:r w:rsidRPr="002862F3">
        <w:rPr>
          <w:rFonts w:cs="Arial"/>
          <w:sz w:val="24"/>
          <w:szCs w:val="24"/>
        </w:rPr>
        <w:t>som en almindelig uddannelsesaftale, men med den obligatoriske aftaletype 1083 ”</w:t>
      </w:r>
      <w:r w:rsidRPr="002862F3">
        <w:rPr>
          <w:rFonts w:cs="Arial"/>
          <w:i/>
          <w:sz w:val="24"/>
          <w:szCs w:val="24"/>
        </w:rPr>
        <w:t>VF</w:t>
      </w:r>
      <w:r w:rsidR="00B37E51">
        <w:rPr>
          <w:rFonts w:cs="Arial"/>
          <w:i/>
          <w:sz w:val="24"/>
          <w:szCs w:val="24"/>
        </w:rPr>
        <w:t>P</w:t>
      </w:r>
      <w:r w:rsidRPr="002862F3">
        <w:rPr>
          <w:rFonts w:cs="Arial"/>
          <w:i/>
          <w:sz w:val="24"/>
          <w:szCs w:val="24"/>
        </w:rPr>
        <w:t xml:space="preserve"> - </w:t>
      </w:r>
      <w:proofErr w:type="spellStart"/>
      <w:proofErr w:type="gramStart"/>
      <w:r w:rsidRPr="002862F3">
        <w:rPr>
          <w:rFonts w:cs="Arial"/>
          <w:i/>
          <w:sz w:val="24"/>
          <w:szCs w:val="24"/>
        </w:rPr>
        <w:t>virk.forlagt</w:t>
      </w:r>
      <w:proofErr w:type="spellEnd"/>
      <w:proofErr w:type="gramEnd"/>
      <w:r w:rsidRPr="002862F3">
        <w:rPr>
          <w:rFonts w:cs="Arial"/>
          <w:i/>
          <w:sz w:val="24"/>
          <w:szCs w:val="24"/>
        </w:rPr>
        <w:t>/</w:t>
      </w:r>
      <w:proofErr w:type="spellStart"/>
      <w:r w:rsidRPr="002862F3">
        <w:rPr>
          <w:rFonts w:cs="Arial"/>
          <w:i/>
          <w:sz w:val="24"/>
          <w:szCs w:val="24"/>
        </w:rPr>
        <w:t>skolepr</w:t>
      </w:r>
      <w:proofErr w:type="spellEnd"/>
      <w:r w:rsidRPr="002862F3">
        <w:rPr>
          <w:rFonts w:cs="Arial"/>
          <w:i/>
          <w:sz w:val="24"/>
          <w:szCs w:val="24"/>
        </w:rPr>
        <w:t>.</w:t>
      </w:r>
      <w:r w:rsidRPr="002862F3">
        <w:rPr>
          <w:rFonts w:cs="Arial"/>
          <w:sz w:val="24"/>
          <w:szCs w:val="24"/>
        </w:rPr>
        <w:t>”</w:t>
      </w:r>
    </w:p>
    <w:p w:rsidR="00A57EAB" w:rsidRPr="002862F3" w:rsidRDefault="00A57EAB" w:rsidP="00A57EAB">
      <w:pPr>
        <w:rPr>
          <w:rFonts w:cs="Arial"/>
          <w:sz w:val="24"/>
          <w:szCs w:val="24"/>
        </w:rPr>
      </w:pPr>
    </w:p>
    <w:p w:rsidR="00A57EAB" w:rsidRPr="002862F3" w:rsidRDefault="00A57EAB" w:rsidP="00A57EAB">
      <w:pPr>
        <w:rPr>
          <w:rFonts w:cs="Arial"/>
          <w:sz w:val="24"/>
          <w:szCs w:val="24"/>
        </w:rPr>
      </w:pPr>
      <w:r w:rsidRPr="002862F3">
        <w:rPr>
          <w:rFonts w:cs="Arial"/>
          <w:sz w:val="24"/>
          <w:szCs w:val="24"/>
        </w:rPr>
        <w:t xml:space="preserve">Virksomhedsforlagt </w:t>
      </w:r>
      <w:r w:rsidR="00B37E51">
        <w:rPr>
          <w:rFonts w:cs="Arial"/>
          <w:sz w:val="24"/>
          <w:szCs w:val="24"/>
        </w:rPr>
        <w:t>praktik</w:t>
      </w:r>
      <w:r w:rsidR="00B37E51" w:rsidRPr="002862F3">
        <w:rPr>
          <w:rFonts w:cs="Arial"/>
          <w:sz w:val="24"/>
          <w:szCs w:val="24"/>
        </w:rPr>
        <w:t xml:space="preserve"> </w:t>
      </w:r>
      <w:r w:rsidRPr="002862F3">
        <w:rPr>
          <w:rFonts w:cs="Arial"/>
          <w:sz w:val="24"/>
          <w:szCs w:val="24"/>
        </w:rPr>
        <w:t>skal altid registreres på samme uddannelse, speciale og version som skolepraktikforholdet er oprettet på.</w:t>
      </w:r>
    </w:p>
    <w:p w:rsidR="00A57EAB" w:rsidRPr="002862F3" w:rsidRDefault="00A57EAB" w:rsidP="00A57EAB">
      <w:pPr>
        <w:rPr>
          <w:rFonts w:cs="Arial"/>
          <w:sz w:val="24"/>
          <w:szCs w:val="24"/>
        </w:rPr>
      </w:pPr>
    </w:p>
    <w:p w:rsidR="00A57EAB" w:rsidRPr="002862F3" w:rsidRDefault="00A57EAB" w:rsidP="00A57EAB">
      <w:pPr>
        <w:rPr>
          <w:rFonts w:cs="Arial"/>
          <w:sz w:val="24"/>
          <w:szCs w:val="24"/>
        </w:rPr>
      </w:pPr>
      <w:r w:rsidRPr="002862F3">
        <w:rPr>
          <w:rFonts w:cs="Arial"/>
          <w:sz w:val="24"/>
          <w:szCs w:val="24"/>
        </w:rPr>
        <w:t xml:space="preserve">Der sker ingen ændringer i selve skolepraktikforholdet (1081). Den samlede periode skal fortsat fremgå heraf. </w:t>
      </w:r>
    </w:p>
    <w:p w:rsidR="00A57EAB" w:rsidRPr="002862F3" w:rsidRDefault="00A57EAB" w:rsidP="009E6CCA">
      <w:pPr>
        <w:rPr>
          <w:rFonts w:cs="Arial"/>
          <w:sz w:val="24"/>
          <w:szCs w:val="24"/>
        </w:rPr>
      </w:pPr>
    </w:p>
    <w:p w:rsidR="00EC2FA4" w:rsidRPr="002862F3" w:rsidRDefault="00EC2FA4" w:rsidP="00AB266F">
      <w:pPr>
        <w:rPr>
          <w:rFonts w:cs="Arial"/>
          <w:sz w:val="24"/>
          <w:szCs w:val="24"/>
        </w:rPr>
      </w:pPr>
      <w:r w:rsidRPr="002862F3">
        <w:rPr>
          <w:rFonts w:cs="Arial"/>
          <w:sz w:val="24"/>
          <w:szCs w:val="24"/>
        </w:rPr>
        <w:t xml:space="preserve">Afbrydes en aftale om virksomhedsforlagt </w:t>
      </w:r>
      <w:r w:rsidR="001523FA">
        <w:rPr>
          <w:rFonts w:cs="Arial"/>
          <w:sz w:val="24"/>
          <w:szCs w:val="24"/>
        </w:rPr>
        <w:t>praktik</w:t>
      </w:r>
      <w:r w:rsidR="001523FA" w:rsidRPr="002862F3">
        <w:rPr>
          <w:rFonts w:cs="Arial"/>
          <w:sz w:val="24"/>
          <w:szCs w:val="24"/>
        </w:rPr>
        <w:t xml:space="preserve"> </w:t>
      </w:r>
      <w:r w:rsidRPr="002862F3">
        <w:rPr>
          <w:rFonts w:cs="Arial"/>
          <w:sz w:val="24"/>
          <w:szCs w:val="24"/>
        </w:rPr>
        <w:t>ændres slutdatoen i PA01 og afslutningsårsag 1114 ”</w:t>
      </w:r>
      <w:r w:rsidRPr="002862F3">
        <w:rPr>
          <w:rFonts w:cs="Arial"/>
          <w:i/>
          <w:sz w:val="24"/>
          <w:szCs w:val="24"/>
        </w:rPr>
        <w:t>Afbrudt VF</w:t>
      </w:r>
      <w:r w:rsidR="001523FA">
        <w:rPr>
          <w:rFonts w:cs="Arial"/>
          <w:i/>
          <w:sz w:val="24"/>
          <w:szCs w:val="24"/>
        </w:rPr>
        <w:t>P</w:t>
      </w:r>
      <w:r w:rsidRPr="002862F3">
        <w:rPr>
          <w:rFonts w:cs="Arial"/>
          <w:sz w:val="24"/>
          <w:szCs w:val="24"/>
        </w:rPr>
        <w:t xml:space="preserve">” påføres. </w:t>
      </w:r>
    </w:p>
    <w:p w:rsidR="00EC2FA4" w:rsidRPr="002862F3" w:rsidRDefault="00EC2FA4" w:rsidP="00AB266F">
      <w:pPr>
        <w:rPr>
          <w:rFonts w:cs="Arial"/>
          <w:sz w:val="24"/>
          <w:szCs w:val="24"/>
        </w:rPr>
      </w:pPr>
    </w:p>
    <w:p w:rsidR="00EC2FA4" w:rsidRPr="002862F3" w:rsidRDefault="00EC2FA4" w:rsidP="00AB266F">
      <w:pPr>
        <w:rPr>
          <w:rFonts w:cs="Arial"/>
          <w:sz w:val="24"/>
          <w:szCs w:val="24"/>
        </w:rPr>
      </w:pPr>
      <w:r w:rsidRPr="002862F3">
        <w:rPr>
          <w:rFonts w:cs="Arial"/>
          <w:sz w:val="24"/>
          <w:szCs w:val="24"/>
        </w:rPr>
        <w:t xml:space="preserve">Når en aftale om virksomhedsforlagt </w:t>
      </w:r>
      <w:r w:rsidR="001523FA">
        <w:rPr>
          <w:rFonts w:cs="Arial"/>
          <w:sz w:val="24"/>
          <w:szCs w:val="24"/>
        </w:rPr>
        <w:t>praktik</w:t>
      </w:r>
      <w:r w:rsidR="001523FA" w:rsidRPr="002862F3">
        <w:rPr>
          <w:rFonts w:cs="Arial"/>
          <w:sz w:val="24"/>
          <w:szCs w:val="24"/>
        </w:rPr>
        <w:t xml:space="preserve"> </w:t>
      </w:r>
      <w:r w:rsidRPr="002862F3">
        <w:rPr>
          <w:rFonts w:cs="Arial"/>
          <w:sz w:val="24"/>
          <w:szCs w:val="24"/>
        </w:rPr>
        <w:t>er fuldført, bliver afslutningsårsag 1113 ”</w:t>
      </w:r>
      <w:r w:rsidRPr="002862F3">
        <w:rPr>
          <w:rFonts w:cs="Arial"/>
          <w:i/>
          <w:sz w:val="24"/>
          <w:szCs w:val="24"/>
        </w:rPr>
        <w:t>Afsluttet VF</w:t>
      </w:r>
      <w:r w:rsidR="001523FA">
        <w:rPr>
          <w:rFonts w:cs="Arial"/>
          <w:i/>
          <w:sz w:val="24"/>
          <w:szCs w:val="24"/>
        </w:rPr>
        <w:t>P</w:t>
      </w:r>
      <w:r w:rsidRPr="002862F3">
        <w:rPr>
          <w:rFonts w:cs="Arial"/>
          <w:sz w:val="24"/>
          <w:szCs w:val="24"/>
        </w:rPr>
        <w:t xml:space="preserve">” automatisk påført. </w:t>
      </w:r>
    </w:p>
    <w:p w:rsidR="00917C59" w:rsidRPr="002862F3" w:rsidRDefault="00917C59" w:rsidP="00AB266F">
      <w:pPr>
        <w:rPr>
          <w:rFonts w:cs="Arial"/>
          <w:sz w:val="24"/>
          <w:szCs w:val="24"/>
        </w:rPr>
      </w:pPr>
    </w:p>
    <w:p w:rsidR="00C72672" w:rsidRDefault="00C72672" w:rsidP="00C72672">
      <w:pPr>
        <w:rPr>
          <w:sz w:val="24"/>
          <w:szCs w:val="24"/>
        </w:rPr>
      </w:pPr>
      <w:r w:rsidRPr="002862F3">
        <w:rPr>
          <w:sz w:val="24"/>
          <w:szCs w:val="24"/>
        </w:rPr>
        <w:t xml:space="preserve">Efter udløb af virksomhedsforlagt </w:t>
      </w:r>
      <w:r w:rsidR="001523FA">
        <w:rPr>
          <w:sz w:val="24"/>
          <w:szCs w:val="24"/>
        </w:rPr>
        <w:t>praktik</w:t>
      </w:r>
      <w:r w:rsidR="001523FA" w:rsidRPr="002862F3">
        <w:rPr>
          <w:sz w:val="24"/>
          <w:szCs w:val="24"/>
        </w:rPr>
        <w:t xml:space="preserve"> </w:t>
      </w:r>
      <w:r w:rsidRPr="002862F3">
        <w:rPr>
          <w:sz w:val="24"/>
          <w:szCs w:val="24"/>
        </w:rPr>
        <w:t>er eleven berettiget til at vende tilbage til skolepraktikordningen under forudsætning af, at EMMA-reglerne er opfyldt.</w:t>
      </w:r>
    </w:p>
    <w:p w:rsidR="0024280E" w:rsidRDefault="0024280E" w:rsidP="00C72672">
      <w:pPr>
        <w:rPr>
          <w:sz w:val="24"/>
          <w:szCs w:val="24"/>
        </w:rPr>
      </w:pPr>
    </w:p>
    <w:p w:rsidR="0024280E" w:rsidRPr="002862F3" w:rsidRDefault="0024280E" w:rsidP="00C72672">
      <w:pPr>
        <w:rPr>
          <w:sz w:val="24"/>
          <w:szCs w:val="24"/>
        </w:rPr>
      </w:pPr>
    </w:p>
    <w:p w:rsidR="00BA2EB7" w:rsidRPr="00C3694F" w:rsidRDefault="00BA2EB7" w:rsidP="00C3694F">
      <w:pPr>
        <w:pStyle w:val="Overskrift2"/>
      </w:pPr>
      <w:bookmarkStart w:id="45" w:name="_Toc126582934"/>
      <w:r w:rsidRPr="00C3694F">
        <w:t xml:space="preserve">Virksomhedsforlagt </w:t>
      </w:r>
      <w:r w:rsidR="00CD4B69" w:rsidRPr="00C3694F">
        <w:t xml:space="preserve">praktik </w:t>
      </w:r>
      <w:r w:rsidRPr="00C3694F">
        <w:t>i udlandet</w:t>
      </w:r>
      <w:bookmarkEnd w:id="45"/>
    </w:p>
    <w:p w:rsidR="00BA2EB7" w:rsidRPr="002862F3" w:rsidRDefault="00BA2EB7" w:rsidP="00BA2EB7">
      <w:pPr>
        <w:rPr>
          <w:rFonts w:cs="Arial"/>
          <w:sz w:val="24"/>
          <w:szCs w:val="24"/>
        </w:rPr>
      </w:pPr>
      <w:r w:rsidRPr="002862F3">
        <w:rPr>
          <w:rFonts w:cs="Arial"/>
          <w:sz w:val="24"/>
          <w:szCs w:val="24"/>
        </w:rPr>
        <w:t xml:space="preserve">Virksomhedsforlagt </w:t>
      </w:r>
      <w:r w:rsidR="00CD4B69">
        <w:rPr>
          <w:rFonts w:cs="Arial"/>
          <w:sz w:val="24"/>
          <w:szCs w:val="24"/>
        </w:rPr>
        <w:t>praktik</w:t>
      </w:r>
      <w:r w:rsidR="00CD4B69" w:rsidRPr="002862F3">
        <w:rPr>
          <w:rFonts w:cs="Arial"/>
          <w:sz w:val="24"/>
          <w:szCs w:val="24"/>
        </w:rPr>
        <w:t xml:space="preserve"> </w:t>
      </w:r>
      <w:r w:rsidRPr="002862F3">
        <w:rPr>
          <w:rFonts w:cs="Arial"/>
          <w:sz w:val="24"/>
          <w:szCs w:val="24"/>
        </w:rPr>
        <w:t>kan foregå i en virksomhed i udlandet, såfremt skolen kan garantere for kvaliteten af virksomhedens undervisning og føre tilsyn hermed. Eleven skal fortsat kunne opfylde EMMA-kriterierne.</w:t>
      </w:r>
    </w:p>
    <w:p w:rsidR="00BA2EB7" w:rsidRPr="002862F3" w:rsidRDefault="00BA2EB7" w:rsidP="00BA2EB7">
      <w:pPr>
        <w:rPr>
          <w:rFonts w:cs="Arial"/>
          <w:sz w:val="24"/>
          <w:szCs w:val="24"/>
        </w:rPr>
      </w:pPr>
    </w:p>
    <w:p w:rsidR="00BA2EB7" w:rsidRDefault="00BA2EB7" w:rsidP="00BA2EB7">
      <w:pPr>
        <w:rPr>
          <w:rFonts w:cs="Arial"/>
          <w:sz w:val="24"/>
          <w:szCs w:val="24"/>
        </w:rPr>
      </w:pPr>
      <w:r w:rsidRPr="002862F3">
        <w:rPr>
          <w:rFonts w:cs="Arial"/>
          <w:sz w:val="24"/>
          <w:szCs w:val="24"/>
        </w:rPr>
        <w:t>Skolen skal afholde rejse- og opholdsudgifter mv. for skolepraktikelever ved forlagt</w:t>
      </w:r>
      <w:r w:rsidR="00CD4B69">
        <w:rPr>
          <w:rFonts w:cs="Arial"/>
          <w:sz w:val="24"/>
          <w:szCs w:val="24"/>
        </w:rPr>
        <w:t xml:space="preserve"> praktik</w:t>
      </w:r>
      <w:r w:rsidR="003D3B9A">
        <w:rPr>
          <w:rFonts w:cs="Arial"/>
          <w:sz w:val="24"/>
          <w:szCs w:val="24"/>
        </w:rPr>
        <w:t xml:space="preserve"> </w:t>
      </w:r>
      <w:r w:rsidRPr="002862F3">
        <w:rPr>
          <w:rFonts w:cs="Arial"/>
          <w:sz w:val="24"/>
          <w:szCs w:val="24"/>
        </w:rPr>
        <w:t>i udlandet.</w:t>
      </w:r>
    </w:p>
    <w:p w:rsidR="009A05FD" w:rsidRDefault="009A05FD" w:rsidP="00BA2EB7">
      <w:pPr>
        <w:rPr>
          <w:rFonts w:cs="Arial"/>
          <w:sz w:val="24"/>
          <w:szCs w:val="24"/>
        </w:rPr>
      </w:pPr>
    </w:p>
    <w:p w:rsidR="009A05FD" w:rsidRPr="002862F3" w:rsidRDefault="009A05FD" w:rsidP="00BA2EB7">
      <w:pPr>
        <w:rPr>
          <w:rFonts w:cs="Arial"/>
          <w:sz w:val="24"/>
          <w:szCs w:val="24"/>
        </w:rPr>
      </w:pPr>
      <w:r>
        <w:rPr>
          <w:rFonts w:cs="Arial"/>
          <w:sz w:val="24"/>
          <w:szCs w:val="24"/>
        </w:rPr>
        <w:t>Der er samme formkrav til aftale om VFP i udlandet, som ved VFP i Danmark. Dvs. der skal foreligge et underskrevet dokument/aftale mellem skolen og den udenlandske virksomhed.</w:t>
      </w:r>
    </w:p>
    <w:p w:rsidR="00BA2EB7" w:rsidRPr="002862F3" w:rsidRDefault="00BA2EB7" w:rsidP="00BA2EB7">
      <w:pPr>
        <w:rPr>
          <w:rFonts w:cs="Arial"/>
          <w:sz w:val="24"/>
          <w:szCs w:val="24"/>
        </w:rPr>
      </w:pPr>
    </w:p>
    <w:p w:rsidR="00D12D78" w:rsidRDefault="00D12D78" w:rsidP="00D12D78">
      <w:pPr>
        <w:rPr>
          <w:sz w:val="24"/>
          <w:szCs w:val="24"/>
        </w:rPr>
      </w:pPr>
      <w:r w:rsidRPr="004C61FF">
        <w:rPr>
          <w:sz w:val="24"/>
          <w:szCs w:val="24"/>
        </w:rPr>
        <w:lastRenderedPageBreak/>
        <w:t xml:space="preserve">Aftale om virksomhedsforlagt </w:t>
      </w:r>
      <w:r w:rsidR="00CD4B69">
        <w:rPr>
          <w:sz w:val="24"/>
          <w:szCs w:val="24"/>
        </w:rPr>
        <w:t>praktik</w:t>
      </w:r>
      <w:r w:rsidR="00CD4B69" w:rsidRPr="004C61FF">
        <w:rPr>
          <w:sz w:val="24"/>
          <w:szCs w:val="24"/>
        </w:rPr>
        <w:t xml:space="preserve"> </w:t>
      </w:r>
      <w:r w:rsidRPr="004C61FF">
        <w:rPr>
          <w:sz w:val="24"/>
          <w:szCs w:val="24"/>
        </w:rPr>
        <w:t xml:space="preserve">i udlandet registreres i EASY-P på </w:t>
      </w:r>
      <w:r>
        <w:rPr>
          <w:sz w:val="24"/>
          <w:szCs w:val="24"/>
        </w:rPr>
        <w:t xml:space="preserve">en </w:t>
      </w:r>
      <w:r w:rsidRPr="004C61FF">
        <w:rPr>
          <w:sz w:val="24"/>
          <w:szCs w:val="24"/>
        </w:rPr>
        <w:t>fiktiv virksomhed med cvr.nr. 00000000 som hedder ”Udenlandsk VF</w:t>
      </w:r>
      <w:r w:rsidR="00CD4B69">
        <w:rPr>
          <w:sz w:val="24"/>
          <w:szCs w:val="24"/>
        </w:rPr>
        <w:t>P</w:t>
      </w:r>
      <w:r w:rsidRPr="004C61FF">
        <w:rPr>
          <w:sz w:val="24"/>
          <w:szCs w:val="24"/>
        </w:rPr>
        <w:t xml:space="preserve">”. </w:t>
      </w:r>
      <w:r w:rsidRPr="004C61FF">
        <w:rPr>
          <w:sz w:val="24"/>
          <w:szCs w:val="24"/>
        </w:rPr>
        <w:br/>
        <w:t>Under denne virksomhed oprettes læresteder med landenavne. Eksempelvis et</w:t>
      </w:r>
      <w:r>
        <w:rPr>
          <w:sz w:val="24"/>
          <w:szCs w:val="24"/>
        </w:rPr>
        <w:t xml:space="preserve"> lærested der hedder ”Spanien (k</w:t>
      </w:r>
      <w:r w:rsidRPr="004C61FF">
        <w:rPr>
          <w:sz w:val="24"/>
          <w:szCs w:val="24"/>
        </w:rPr>
        <w:t>un til udenlandsk VF</w:t>
      </w:r>
      <w:r w:rsidR="00CD4B69">
        <w:rPr>
          <w:sz w:val="24"/>
          <w:szCs w:val="24"/>
        </w:rPr>
        <w:t>P</w:t>
      </w:r>
      <w:r w:rsidRPr="004C61FF">
        <w:rPr>
          <w:sz w:val="24"/>
          <w:szCs w:val="24"/>
        </w:rPr>
        <w:t>)</w:t>
      </w:r>
      <w:r>
        <w:rPr>
          <w:sz w:val="24"/>
          <w:szCs w:val="24"/>
        </w:rPr>
        <w:t>”</w:t>
      </w:r>
      <w:r w:rsidRPr="004C61FF">
        <w:rPr>
          <w:sz w:val="24"/>
          <w:szCs w:val="24"/>
        </w:rPr>
        <w:t>. Lærestederne oprettes ved henvendelse til supporten. Under lærestedet kan godkendelser og VF</w:t>
      </w:r>
      <w:r w:rsidR="00CD4B69">
        <w:rPr>
          <w:sz w:val="24"/>
          <w:szCs w:val="24"/>
        </w:rPr>
        <w:t>P</w:t>
      </w:r>
      <w:r w:rsidRPr="004C61FF">
        <w:rPr>
          <w:sz w:val="24"/>
          <w:szCs w:val="24"/>
        </w:rPr>
        <w:t>-aftaler oprettes på almindelig praksis.</w:t>
      </w:r>
    </w:p>
    <w:p w:rsidR="0024280E" w:rsidRDefault="0024280E" w:rsidP="00D12D78">
      <w:pPr>
        <w:rPr>
          <w:sz w:val="24"/>
          <w:szCs w:val="24"/>
        </w:rPr>
      </w:pPr>
    </w:p>
    <w:p w:rsidR="0024280E" w:rsidRDefault="0024280E" w:rsidP="00D12D78">
      <w:pPr>
        <w:rPr>
          <w:sz w:val="24"/>
          <w:szCs w:val="24"/>
        </w:rPr>
      </w:pPr>
    </w:p>
    <w:p w:rsidR="0024280E" w:rsidRDefault="008610B0" w:rsidP="00C3694F">
      <w:pPr>
        <w:pStyle w:val="Overskrift2"/>
      </w:pPr>
      <w:bookmarkStart w:id="46" w:name="_Toc126582935"/>
      <w:r>
        <w:t>Delaftale</w:t>
      </w:r>
      <w:bookmarkEnd w:id="46"/>
    </w:p>
    <w:p w:rsidR="00B229D8" w:rsidRPr="00B229D8" w:rsidRDefault="00DE2CA0" w:rsidP="00B229D8">
      <w:pPr>
        <w:rPr>
          <w:sz w:val="24"/>
          <w:szCs w:val="24"/>
        </w:rPr>
      </w:pPr>
      <w:r w:rsidRPr="002862F3">
        <w:rPr>
          <w:sz w:val="24"/>
          <w:szCs w:val="24"/>
        </w:rPr>
        <w:t>I henhold til Erhvervsuddannelsesloven §66 d, kan der indgås delaftale</w:t>
      </w:r>
      <w:r w:rsidR="0012380D" w:rsidRPr="002862F3">
        <w:rPr>
          <w:sz w:val="24"/>
          <w:szCs w:val="24"/>
        </w:rPr>
        <w:t>r under skolepraktik. Delaftaler</w:t>
      </w:r>
      <w:r w:rsidRPr="002862F3">
        <w:rPr>
          <w:sz w:val="24"/>
          <w:szCs w:val="24"/>
        </w:rPr>
        <w:t xml:space="preserve"> indgås mellem elev og virksomhed</w:t>
      </w:r>
      <w:r w:rsidR="002E7430" w:rsidRPr="002862F3">
        <w:rPr>
          <w:sz w:val="24"/>
          <w:szCs w:val="24"/>
        </w:rPr>
        <w:t xml:space="preserve"> </w:t>
      </w:r>
      <w:r w:rsidR="0012380D" w:rsidRPr="002862F3">
        <w:rPr>
          <w:sz w:val="24"/>
          <w:szCs w:val="24"/>
        </w:rPr>
        <w:t>på</w:t>
      </w:r>
      <w:r w:rsidR="002E7430" w:rsidRPr="002862F3">
        <w:rPr>
          <w:sz w:val="24"/>
          <w:szCs w:val="24"/>
        </w:rPr>
        <w:t xml:space="preserve"> </w:t>
      </w:r>
      <w:r w:rsidR="00331BCA">
        <w:rPr>
          <w:sz w:val="24"/>
          <w:szCs w:val="24"/>
        </w:rPr>
        <w:t>d</w:t>
      </w:r>
      <w:r w:rsidR="002E7430" w:rsidRPr="002862F3">
        <w:rPr>
          <w:sz w:val="24"/>
          <w:szCs w:val="24"/>
        </w:rPr>
        <w:t>en almindelig</w:t>
      </w:r>
      <w:r w:rsidR="00331BCA">
        <w:rPr>
          <w:sz w:val="24"/>
          <w:szCs w:val="24"/>
        </w:rPr>
        <w:t>e blanket til</w:t>
      </w:r>
      <w:r w:rsidR="002E7430" w:rsidRPr="002862F3">
        <w:rPr>
          <w:sz w:val="24"/>
          <w:szCs w:val="24"/>
        </w:rPr>
        <w:t xml:space="preserve"> uddannelsesaftale. </w:t>
      </w:r>
      <w:r w:rsidR="00B229D8" w:rsidRPr="00B229D8">
        <w:rPr>
          <w:sz w:val="24"/>
          <w:szCs w:val="24"/>
        </w:rPr>
        <w:t>Der er ikke begrænsninger på antallet af delaftaler, så længe der kun er en delaftale mellem samme elev og virksomhed.</w:t>
      </w:r>
    </w:p>
    <w:p w:rsidR="0012380D" w:rsidRDefault="0012380D">
      <w:pPr>
        <w:rPr>
          <w:sz w:val="24"/>
          <w:szCs w:val="24"/>
        </w:rPr>
      </w:pPr>
    </w:p>
    <w:p w:rsidR="00DE2CA0" w:rsidRPr="002862F3" w:rsidRDefault="002E7430" w:rsidP="00DE2CA0">
      <w:pPr>
        <w:rPr>
          <w:sz w:val="24"/>
          <w:szCs w:val="24"/>
        </w:rPr>
      </w:pPr>
      <w:r w:rsidRPr="002862F3">
        <w:rPr>
          <w:sz w:val="24"/>
          <w:szCs w:val="24"/>
        </w:rPr>
        <w:t>Eleven modtager elevløn af virksomheden, og</w:t>
      </w:r>
      <w:r w:rsidR="0012380D" w:rsidRPr="002862F3">
        <w:rPr>
          <w:sz w:val="24"/>
          <w:szCs w:val="24"/>
        </w:rPr>
        <w:t xml:space="preserve"> skal dermed ikke have skolepraktikydelse under delaftalen. Parterne</w:t>
      </w:r>
      <w:r w:rsidRPr="002862F3">
        <w:rPr>
          <w:sz w:val="24"/>
          <w:szCs w:val="24"/>
        </w:rPr>
        <w:t xml:space="preserve"> er omfattet af de almindelige bestemmelser </w:t>
      </w:r>
      <w:r w:rsidR="00A900AF" w:rsidRPr="002862F3">
        <w:rPr>
          <w:sz w:val="24"/>
          <w:szCs w:val="24"/>
        </w:rPr>
        <w:t xml:space="preserve">om elevers og virksomheders retsstilling i forbindelse med uddannelsesaftaler. </w:t>
      </w:r>
    </w:p>
    <w:p w:rsidR="00DE2CA0" w:rsidRPr="002862F3" w:rsidRDefault="00DE2CA0" w:rsidP="00DE2CA0">
      <w:pPr>
        <w:rPr>
          <w:sz w:val="24"/>
          <w:szCs w:val="24"/>
        </w:rPr>
      </w:pPr>
    </w:p>
    <w:p w:rsidR="0012380D" w:rsidRPr="002862F3" w:rsidRDefault="00F96295" w:rsidP="00F96295">
      <w:pPr>
        <w:rPr>
          <w:rFonts w:cs="Arial"/>
          <w:sz w:val="24"/>
          <w:szCs w:val="24"/>
        </w:rPr>
      </w:pPr>
      <w:r w:rsidRPr="002862F3">
        <w:rPr>
          <w:rFonts w:cs="Arial"/>
          <w:sz w:val="24"/>
          <w:szCs w:val="24"/>
        </w:rPr>
        <w:t xml:space="preserve">Skolen modtager halvt taxameter </w:t>
      </w:r>
      <w:r w:rsidR="0012380D" w:rsidRPr="002862F3">
        <w:rPr>
          <w:rFonts w:cs="Arial"/>
          <w:sz w:val="24"/>
          <w:szCs w:val="24"/>
        </w:rPr>
        <w:t>under</w:t>
      </w:r>
      <w:r w:rsidRPr="002862F3">
        <w:rPr>
          <w:rFonts w:cs="Arial"/>
          <w:sz w:val="24"/>
          <w:szCs w:val="24"/>
        </w:rPr>
        <w:t xml:space="preserve"> </w:t>
      </w:r>
      <w:r w:rsidR="00230EC3" w:rsidRPr="002862F3">
        <w:rPr>
          <w:rFonts w:cs="Arial"/>
          <w:sz w:val="24"/>
          <w:szCs w:val="24"/>
        </w:rPr>
        <w:t xml:space="preserve">en </w:t>
      </w:r>
      <w:r w:rsidR="0012380D" w:rsidRPr="002862F3">
        <w:rPr>
          <w:rFonts w:cs="Arial"/>
          <w:sz w:val="24"/>
          <w:szCs w:val="24"/>
        </w:rPr>
        <w:t>delaftale</w:t>
      </w:r>
      <w:r w:rsidR="00A77384" w:rsidRPr="002862F3">
        <w:rPr>
          <w:rFonts w:cs="Arial"/>
          <w:sz w:val="24"/>
          <w:szCs w:val="24"/>
        </w:rPr>
        <w:t>. Der er ingen varighedsmæssige be</w:t>
      </w:r>
      <w:r w:rsidR="00331BCA">
        <w:rPr>
          <w:rFonts w:cs="Arial"/>
          <w:sz w:val="24"/>
          <w:szCs w:val="24"/>
        </w:rPr>
        <w:t>grænsninger for en delaftale</w:t>
      </w:r>
      <w:r w:rsidR="00A77384" w:rsidRPr="002862F3">
        <w:rPr>
          <w:rFonts w:cs="Arial"/>
          <w:sz w:val="24"/>
          <w:szCs w:val="24"/>
        </w:rPr>
        <w:t xml:space="preserve">. </w:t>
      </w:r>
      <w:r w:rsidR="00331BCA">
        <w:rPr>
          <w:rFonts w:cs="Arial"/>
          <w:sz w:val="24"/>
          <w:szCs w:val="24"/>
        </w:rPr>
        <w:t>Den må blot ikke indeholde skoleophold, og den må ikke forlænges</w:t>
      </w:r>
      <w:r w:rsidR="003615FD">
        <w:rPr>
          <w:rFonts w:cs="Arial"/>
          <w:sz w:val="24"/>
          <w:szCs w:val="24"/>
        </w:rPr>
        <w:t xml:space="preserve">, med mindre forlængelsen skyldes </w:t>
      </w:r>
      <w:r w:rsidR="003615FD" w:rsidRPr="00DE0392">
        <w:rPr>
          <w:sz w:val="24"/>
          <w:szCs w:val="24"/>
        </w:rPr>
        <w:t>sygdom, barsel mm. jf. §58 eller §59 i Erhvervsuddannelsesloven</w:t>
      </w:r>
      <w:r w:rsidR="003615FD">
        <w:rPr>
          <w:sz w:val="24"/>
          <w:szCs w:val="24"/>
        </w:rPr>
        <w:t>.</w:t>
      </w:r>
    </w:p>
    <w:p w:rsidR="0012380D" w:rsidRPr="002862F3" w:rsidRDefault="0012380D" w:rsidP="00F96295">
      <w:pPr>
        <w:rPr>
          <w:rFonts w:cs="Arial"/>
          <w:sz w:val="24"/>
          <w:szCs w:val="24"/>
        </w:rPr>
      </w:pPr>
    </w:p>
    <w:p w:rsidR="00F96295" w:rsidRPr="002862F3" w:rsidRDefault="0012380D" w:rsidP="00F96295">
      <w:pPr>
        <w:rPr>
          <w:rFonts w:cs="Arial"/>
          <w:sz w:val="24"/>
          <w:szCs w:val="24"/>
        </w:rPr>
      </w:pPr>
      <w:r w:rsidRPr="002862F3">
        <w:rPr>
          <w:rFonts w:cs="Arial"/>
          <w:sz w:val="24"/>
          <w:szCs w:val="24"/>
        </w:rPr>
        <w:t>De første 3 måneder af en delaftale er prøvetid. Indgås senere ny aftale mellem samme parter</w:t>
      </w:r>
      <w:r w:rsidR="002C601F" w:rsidRPr="002862F3">
        <w:rPr>
          <w:rFonts w:cs="Arial"/>
          <w:sz w:val="24"/>
          <w:szCs w:val="24"/>
        </w:rPr>
        <w:t>,</w:t>
      </w:r>
      <w:r w:rsidRPr="002862F3">
        <w:rPr>
          <w:rFonts w:cs="Arial"/>
          <w:sz w:val="24"/>
          <w:szCs w:val="24"/>
        </w:rPr>
        <w:t xml:space="preserve"> er der ikke ny prøvetid. Eventuel</w:t>
      </w:r>
      <w:r w:rsidR="0019521F" w:rsidRPr="002862F3">
        <w:rPr>
          <w:rFonts w:cs="Arial"/>
          <w:sz w:val="24"/>
          <w:szCs w:val="24"/>
        </w:rPr>
        <w:t>t</w:t>
      </w:r>
      <w:r w:rsidRPr="002862F3">
        <w:rPr>
          <w:rFonts w:cs="Arial"/>
          <w:sz w:val="24"/>
          <w:szCs w:val="24"/>
        </w:rPr>
        <w:t xml:space="preserve"> foranliggende virksomhedsforlagt </w:t>
      </w:r>
      <w:r w:rsidR="00CD4B69">
        <w:rPr>
          <w:rFonts w:cs="Arial"/>
          <w:sz w:val="24"/>
          <w:szCs w:val="24"/>
        </w:rPr>
        <w:t>praktik</w:t>
      </w:r>
      <w:r w:rsidR="00CD4B69" w:rsidRPr="002862F3">
        <w:rPr>
          <w:rFonts w:cs="Arial"/>
          <w:sz w:val="24"/>
          <w:szCs w:val="24"/>
        </w:rPr>
        <w:t xml:space="preserve"> </w:t>
      </w:r>
      <w:r w:rsidRPr="002862F3">
        <w:rPr>
          <w:rFonts w:cs="Arial"/>
          <w:sz w:val="24"/>
          <w:szCs w:val="24"/>
        </w:rPr>
        <w:t xml:space="preserve">indgår ikke i prøvetiden. </w:t>
      </w:r>
    </w:p>
    <w:p w:rsidR="0012380D" w:rsidRPr="002862F3" w:rsidRDefault="0012380D" w:rsidP="00F96295">
      <w:pPr>
        <w:rPr>
          <w:rFonts w:cs="Arial"/>
          <w:sz w:val="24"/>
          <w:szCs w:val="24"/>
        </w:rPr>
      </w:pPr>
    </w:p>
    <w:p w:rsidR="00F96295" w:rsidRPr="002862F3" w:rsidRDefault="00F96295" w:rsidP="00F96295">
      <w:pPr>
        <w:rPr>
          <w:rFonts w:cs="Arial"/>
          <w:sz w:val="24"/>
          <w:szCs w:val="24"/>
        </w:rPr>
      </w:pPr>
      <w:r w:rsidRPr="002862F3">
        <w:rPr>
          <w:rFonts w:cs="Arial"/>
          <w:sz w:val="24"/>
          <w:szCs w:val="24"/>
          <w:u w:val="single"/>
        </w:rPr>
        <w:t>Registrering</w:t>
      </w:r>
      <w:r w:rsidRPr="002862F3">
        <w:rPr>
          <w:rFonts w:cs="Arial"/>
          <w:sz w:val="24"/>
          <w:szCs w:val="24"/>
        </w:rPr>
        <w:t>:</w:t>
      </w:r>
    </w:p>
    <w:p w:rsidR="00F96295" w:rsidRPr="002862F3" w:rsidRDefault="0012380D" w:rsidP="00F96295">
      <w:pPr>
        <w:rPr>
          <w:rFonts w:cs="Arial"/>
          <w:sz w:val="24"/>
          <w:szCs w:val="24"/>
        </w:rPr>
      </w:pPr>
      <w:r w:rsidRPr="002862F3">
        <w:rPr>
          <w:rFonts w:cs="Arial"/>
          <w:sz w:val="24"/>
          <w:szCs w:val="24"/>
        </w:rPr>
        <w:t>Delaftaler</w:t>
      </w:r>
      <w:r w:rsidR="00F96295" w:rsidRPr="002862F3">
        <w:rPr>
          <w:rFonts w:cs="Arial"/>
          <w:sz w:val="24"/>
          <w:szCs w:val="24"/>
        </w:rPr>
        <w:t xml:space="preserve"> registreres på lærestedets godkendelse i PA01 </w:t>
      </w:r>
      <w:r w:rsidR="0021117B" w:rsidRPr="002862F3">
        <w:rPr>
          <w:rFonts w:cs="Arial"/>
          <w:sz w:val="24"/>
          <w:szCs w:val="24"/>
        </w:rPr>
        <w:t>”</w:t>
      </w:r>
      <w:r w:rsidR="004F7F10" w:rsidRPr="002862F3">
        <w:rPr>
          <w:rFonts w:cs="Arial"/>
          <w:sz w:val="24"/>
          <w:szCs w:val="24"/>
        </w:rPr>
        <w:t>Aftale: Registrering</w:t>
      </w:r>
      <w:r w:rsidR="0021117B" w:rsidRPr="002862F3">
        <w:rPr>
          <w:rFonts w:cs="Arial"/>
          <w:sz w:val="24"/>
          <w:szCs w:val="24"/>
        </w:rPr>
        <w:t>”</w:t>
      </w:r>
      <w:r w:rsidR="004F7F10" w:rsidRPr="002862F3">
        <w:rPr>
          <w:rFonts w:cs="Arial"/>
          <w:sz w:val="24"/>
          <w:szCs w:val="24"/>
        </w:rPr>
        <w:t xml:space="preserve">, </w:t>
      </w:r>
      <w:r w:rsidR="00F96295" w:rsidRPr="002862F3">
        <w:rPr>
          <w:rFonts w:cs="Arial"/>
          <w:sz w:val="24"/>
          <w:szCs w:val="24"/>
        </w:rPr>
        <w:t>ligesom en almindelig uddannelsesaftale, men med den oblig</w:t>
      </w:r>
      <w:r w:rsidRPr="002862F3">
        <w:rPr>
          <w:rFonts w:cs="Arial"/>
          <w:sz w:val="24"/>
          <w:szCs w:val="24"/>
        </w:rPr>
        <w:t>atoriske aftaletype 1082</w:t>
      </w:r>
      <w:r w:rsidR="00F96295" w:rsidRPr="002862F3">
        <w:rPr>
          <w:rFonts w:cs="Arial"/>
          <w:sz w:val="24"/>
          <w:szCs w:val="24"/>
        </w:rPr>
        <w:t xml:space="preserve"> ”</w:t>
      </w:r>
      <w:r w:rsidRPr="002862F3">
        <w:rPr>
          <w:rFonts w:cs="Arial"/>
          <w:i/>
          <w:sz w:val="24"/>
          <w:szCs w:val="24"/>
        </w:rPr>
        <w:t>Delaftale, skolepraktik</w:t>
      </w:r>
      <w:r w:rsidR="00F96295" w:rsidRPr="002862F3">
        <w:rPr>
          <w:rFonts w:cs="Arial"/>
          <w:sz w:val="24"/>
          <w:szCs w:val="24"/>
        </w:rPr>
        <w:t>”</w:t>
      </w:r>
      <w:r w:rsidRPr="002862F3">
        <w:rPr>
          <w:rFonts w:cs="Arial"/>
          <w:sz w:val="24"/>
          <w:szCs w:val="24"/>
        </w:rPr>
        <w:t>.</w:t>
      </w:r>
    </w:p>
    <w:p w:rsidR="00F96295" w:rsidRPr="002862F3" w:rsidRDefault="00F96295" w:rsidP="00F96295">
      <w:pPr>
        <w:rPr>
          <w:rFonts w:cs="Arial"/>
          <w:sz w:val="24"/>
          <w:szCs w:val="24"/>
        </w:rPr>
      </w:pPr>
    </w:p>
    <w:p w:rsidR="00F96295" w:rsidRPr="002862F3" w:rsidRDefault="0012380D" w:rsidP="00F96295">
      <w:pPr>
        <w:rPr>
          <w:rFonts w:cs="Arial"/>
          <w:sz w:val="24"/>
          <w:szCs w:val="24"/>
        </w:rPr>
      </w:pPr>
      <w:r w:rsidRPr="002862F3">
        <w:rPr>
          <w:rFonts w:cs="Arial"/>
          <w:sz w:val="24"/>
          <w:szCs w:val="24"/>
        </w:rPr>
        <w:t>Delaftaler</w:t>
      </w:r>
      <w:r w:rsidR="00F96295" w:rsidRPr="002862F3">
        <w:rPr>
          <w:rFonts w:cs="Arial"/>
          <w:sz w:val="24"/>
          <w:szCs w:val="24"/>
        </w:rPr>
        <w:t xml:space="preserve"> skal altid registreres på samme uddannelse, speciale og version som skolepraktikforholdet er oprettet på.</w:t>
      </w:r>
    </w:p>
    <w:p w:rsidR="00C72672" w:rsidRPr="002862F3" w:rsidRDefault="00C72672" w:rsidP="00F96295">
      <w:pPr>
        <w:rPr>
          <w:rFonts w:cs="Arial"/>
          <w:sz w:val="24"/>
          <w:szCs w:val="24"/>
        </w:rPr>
      </w:pPr>
    </w:p>
    <w:p w:rsidR="00C72672" w:rsidRPr="002862F3" w:rsidRDefault="00C72672" w:rsidP="00C72672">
      <w:pPr>
        <w:rPr>
          <w:rFonts w:cs="Arial"/>
          <w:sz w:val="24"/>
          <w:szCs w:val="24"/>
        </w:rPr>
      </w:pPr>
      <w:r w:rsidRPr="002862F3">
        <w:rPr>
          <w:rFonts w:cs="Arial"/>
          <w:sz w:val="24"/>
          <w:szCs w:val="24"/>
        </w:rPr>
        <w:t>Lærestedet skal som minimum være g</w:t>
      </w:r>
      <w:r w:rsidRPr="002862F3">
        <w:rPr>
          <w:sz w:val="24"/>
          <w:szCs w:val="24"/>
        </w:rPr>
        <w:t>odkendt som praktiksted for den pågældende del af uddannelsen.</w:t>
      </w:r>
    </w:p>
    <w:p w:rsidR="00C72672" w:rsidRPr="002862F3" w:rsidRDefault="00C72672" w:rsidP="00F96295">
      <w:pPr>
        <w:rPr>
          <w:rFonts w:cs="Arial"/>
          <w:sz w:val="24"/>
          <w:szCs w:val="24"/>
        </w:rPr>
      </w:pPr>
    </w:p>
    <w:p w:rsidR="00F96295" w:rsidRPr="002862F3" w:rsidRDefault="00F96295" w:rsidP="00F96295">
      <w:pPr>
        <w:rPr>
          <w:rFonts w:cs="Arial"/>
          <w:sz w:val="24"/>
          <w:szCs w:val="24"/>
        </w:rPr>
      </w:pPr>
      <w:r w:rsidRPr="002862F3">
        <w:rPr>
          <w:rFonts w:cs="Arial"/>
          <w:sz w:val="24"/>
          <w:szCs w:val="24"/>
        </w:rPr>
        <w:t xml:space="preserve">Der sker ingen ændringer i selve skolepraktikforholdet (1081). Den samlede periode skal fortsat fremgå heraf. </w:t>
      </w:r>
    </w:p>
    <w:p w:rsidR="00F96295" w:rsidRPr="002862F3" w:rsidRDefault="00F96295" w:rsidP="00F96295">
      <w:pPr>
        <w:rPr>
          <w:rFonts w:cs="Arial"/>
          <w:sz w:val="24"/>
          <w:szCs w:val="24"/>
        </w:rPr>
      </w:pPr>
    </w:p>
    <w:p w:rsidR="00F96295" w:rsidRPr="002862F3" w:rsidRDefault="00F96295" w:rsidP="00F96295">
      <w:pPr>
        <w:rPr>
          <w:rFonts w:cs="Arial"/>
          <w:sz w:val="24"/>
          <w:szCs w:val="24"/>
        </w:rPr>
      </w:pPr>
      <w:r w:rsidRPr="002862F3">
        <w:rPr>
          <w:rFonts w:cs="Arial"/>
          <w:sz w:val="24"/>
          <w:szCs w:val="24"/>
        </w:rPr>
        <w:t xml:space="preserve">Afbrydes en </w:t>
      </w:r>
      <w:r w:rsidR="0012380D" w:rsidRPr="002862F3">
        <w:rPr>
          <w:rFonts w:cs="Arial"/>
          <w:sz w:val="24"/>
          <w:szCs w:val="24"/>
        </w:rPr>
        <w:t>del</w:t>
      </w:r>
      <w:r w:rsidRPr="002862F3">
        <w:rPr>
          <w:rFonts w:cs="Arial"/>
          <w:sz w:val="24"/>
          <w:szCs w:val="24"/>
        </w:rPr>
        <w:t xml:space="preserve">aftale </w:t>
      </w:r>
      <w:r w:rsidR="0012380D" w:rsidRPr="002862F3">
        <w:rPr>
          <w:rFonts w:cs="Arial"/>
          <w:sz w:val="24"/>
          <w:szCs w:val="24"/>
        </w:rPr>
        <w:t>skal</w:t>
      </w:r>
      <w:r w:rsidR="0039621D">
        <w:rPr>
          <w:rFonts w:cs="Arial"/>
          <w:sz w:val="24"/>
          <w:szCs w:val="24"/>
        </w:rPr>
        <w:t xml:space="preserve"> </w:t>
      </w:r>
      <w:r w:rsidR="00CD4B69">
        <w:rPr>
          <w:rFonts w:cs="Arial"/>
          <w:sz w:val="24"/>
          <w:szCs w:val="24"/>
        </w:rPr>
        <w:t>blanketten</w:t>
      </w:r>
      <w:r w:rsidR="0012380D" w:rsidRPr="002862F3">
        <w:rPr>
          <w:rFonts w:cs="Arial"/>
          <w:sz w:val="24"/>
          <w:szCs w:val="24"/>
        </w:rPr>
        <w:t xml:space="preserve"> Ophævelse af uddannelsesaftale benyttes. </w:t>
      </w:r>
    </w:p>
    <w:p w:rsidR="00A57661" w:rsidRPr="002862F3" w:rsidRDefault="00A57661" w:rsidP="00F96295">
      <w:pPr>
        <w:rPr>
          <w:rFonts w:cs="Arial"/>
          <w:sz w:val="24"/>
          <w:szCs w:val="24"/>
        </w:rPr>
      </w:pPr>
    </w:p>
    <w:p w:rsidR="00A57661" w:rsidRPr="002862F3" w:rsidRDefault="00A57661" w:rsidP="00A57661">
      <w:pPr>
        <w:rPr>
          <w:rFonts w:cs="Arial"/>
          <w:sz w:val="24"/>
          <w:szCs w:val="24"/>
        </w:rPr>
      </w:pPr>
      <w:r w:rsidRPr="002862F3">
        <w:rPr>
          <w:rFonts w:cs="Arial"/>
          <w:sz w:val="24"/>
          <w:szCs w:val="24"/>
        </w:rPr>
        <w:t>Når en delaftale er fuldført, bliver afslutningsårsag 1112 ”</w:t>
      </w:r>
      <w:r w:rsidRPr="002862F3">
        <w:rPr>
          <w:rFonts w:cs="Arial"/>
          <w:i/>
          <w:sz w:val="24"/>
          <w:szCs w:val="24"/>
        </w:rPr>
        <w:t>Delaftale afsluttet (gælder også E-tillæg)</w:t>
      </w:r>
      <w:r w:rsidRPr="002862F3">
        <w:rPr>
          <w:rFonts w:cs="Arial"/>
          <w:sz w:val="24"/>
          <w:szCs w:val="24"/>
        </w:rPr>
        <w:t xml:space="preserve">” automatisk påført. </w:t>
      </w:r>
    </w:p>
    <w:p w:rsidR="00A57661" w:rsidRPr="002862F3" w:rsidRDefault="00A57661" w:rsidP="00A57661">
      <w:pPr>
        <w:rPr>
          <w:rFonts w:cs="Arial"/>
          <w:sz w:val="24"/>
          <w:szCs w:val="24"/>
        </w:rPr>
      </w:pPr>
    </w:p>
    <w:p w:rsidR="00A57661" w:rsidRPr="002862F3" w:rsidRDefault="00A57661" w:rsidP="00A57661">
      <w:pPr>
        <w:rPr>
          <w:sz w:val="24"/>
          <w:szCs w:val="24"/>
        </w:rPr>
      </w:pPr>
      <w:r w:rsidRPr="002862F3">
        <w:rPr>
          <w:sz w:val="24"/>
          <w:szCs w:val="24"/>
        </w:rPr>
        <w:t>Efter delaftalens ophør er eleven berettiget til at vende tilbage til skolepraktik</w:t>
      </w:r>
      <w:r w:rsidR="00823FAD">
        <w:rPr>
          <w:sz w:val="24"/>
          <w:szCs w:val="24"/>
        </w:rPr>
        <w:t xml:space="preserve"> </w:t>
      </w:r>
      <w:r w:rsidRPr="002862F3">
        <w:rPr>
          <w:sz w:val="24"/>
          <w:szCs w:val="24"/>
        </w:rPr>
        <w:t>under forudsætning af, at EMMA-reglerne er opfyldt.</w:t>
      </w:r>
    </w:p>
    <w:p w:rsidR="00A57661" w:rsidRPr="002862F3" w:rsidRDefault="00A57661" w:rsidP="00A57661">
      <w:pPr>
        <w:rPr>
          <w:sz w:val="24"/>
          <w:szCs w:val="24"/>
        </w:rPr>
      </w:pPr>
    </w:p>
    <w:p w:rsidR="00A57661" w:rsidRDefault="00A57661" w:rsidP="00A57661">
      <w:pPr>
        <w:rPr>
          <w:sz w:val="24"/>
          <w:szCs w:val="24"/>
        </w:rPr>
      </w:pPr>
      <w:r w:rsidRPr="002862F3">
        <w:rPr>
          <w:sz w:val="24"/>
          <w:szCs w:val="24"/>
        </w:rPr>
        <w:t>En skolepraktikelev kan ikke indgå delaftale med en virksomhed i udlandet, idet erhvervsuddannelsesloven kun gælder i Danmark.</w:t>
      </w:r>
    </w:p>
    <w:p w:rsidR="0024280E" w:rsidRDefault="0024280E" w:rsidP="00A57661">
      <w:pPr>
        <w:rPr>
          <w:sz w:val="24"/>
          <w:szCs w:val="24"/>
        </w:rPr>
      </w:pPr>
    </w:p>
    <w:p w:rsidR="00031716" w:rsidRPr="002862F3" w:rsidRDefault="00031716" w:rsidP="00F96295">
      <w:pPr>
        <w:rPr>
          <w:rFonts w:cs="Arial"/>
          <w:sz w:val="24"/>
          <w:szCs w:val="24"/>
        </w:rPr>
      </w:pPr>
    </w:p>
    <w:p w:rsidR="00031716" w:rsidRPr="008462A5" w:rsidRDefault="00031716" w:rsidP="00C3694F">
      <w:pPr>
        <w:pStyle w:val="Overskrift2"/>
      </w:pPr>
      <w:bookmarkStart w:id="47" w:name="_Toc368990863"/>
      <w:bookmarkStart w:id="48" w:name="_Toc126582936"/>
      <w:r w:rsidRPr="000245EC">
        <w:t xml:space="preserve">Forlængelse af delaftale </w:t>
      </w:r>
      <w:r w:rsidR="00B72549">
        <w:t xml:space="preserve">til kort aftale, </w:t>
      </w:r>
      <w:r w:rsidRPr="000245EC">
        <w:t>ind</w:t>
      </w:r>
      <w:r w:rsidRPr="008462A5">
        <w:t>en aftalen er udløbet</w:t>
      </w:r>
      <w:bookmarkEnd w:id="47"/>
      <w:bookmarkEnd w:id="48"/>
    </w:p>
    <w:p w:rsidR="00031716" w:rsidRPr="002862F3" w:rsidRDefault="00031716" w:rsidP="00031716">
      <w:pPr>
        <w:rPr>
          <w:sz w:val="24"/>
          <w:szCs w:val="24"/>
        </w:rPr>
      </w:pPr>
      <w:r w:rsidRPr="002862F3">
        <w:rPr>
          <w:sz w:val="24"/>
          <w:szCs w:val="24"/>
        </w:rPr>
        <w:t>Hvis forlængelsen ikke varer til sidste dag af elevens uddannelse, men kun omfatter en kort aftale, udfyldes e</w:t>
      </w:r>
      <w:r w:rsidR="00FD57F0">
        <w:rPr>
          <w:sz w:val="24"/>
          <w:szCs w:val="24"/>
        </w:rPr>
        <w:t>t</w:t>
      </w:r>
      <w:r w:rsidRPr="002862F3">
        <w:rPr>
          <w:sz w:val="24"/>
          <w:szCs w:val="24"/>
        </w:rPr>
        <w:t xml:space="preserve"> tillæg. Aftalen registreres med afslutningsårsag 1108 ”Ændret periode (A-tillæg)”, og tillægget registreres som en kort aftale med de supplerende aftaletyper:</w:t>
      </w:r>
      <w:r w:rsidR="00C3694F">
        <w:rPr>
          <w:sz w:val="24"/>
          <w:szCs w:val="24"/>
        </w:rPr>
        <w:br/>
      </w:r>
    </w:p>
    <w:p w:rsidR="00031716" w:rsidRPr="002862F3" w:rsidRDefault="00031716" w:rsidP="00031716">
      <w:pPr>
        <w:rPr>
          <w:sz w:val="24"/>
          <w:szCs w:val="24"/>
        </w:rPr>
      </w:pPr>
      <w:r w:rsidRPr="002862F3">
        <w:rPr>
          <w:sz w:val="24"/>
          <w:szCs w:val="24"/>
        </w:rPr>
        <w:t>•</w:t>
      </w:r>
      <w:r w:rsidRPr="002862F3">
        <w:rPr>
          <w:sz w:val="24"/>
          <w:szCs w:val="24"/>
        </w:rPr>
        <w:tab/>
        <w:t>1018: ” Kort uddannelsesaftale” samt</w:t>
      </w:r>
    </w:p>
    <w:p w:rsidR="00031716" w:rsidRPr="002862F3" w:rsidRDefault="00031716" w:rsidP="00031716">
      <w:pPr>
        <w:rPr>
          <w:sz w:val="24"/>
          <w:szCs w:val="24"/>
        </w:rPr>
      </w:pPr>
      <w:r w:rsidRPr="002862F3">
        <w:rPr>
          <w:sz w:val="24"/>
          <w:szCs w:val="24"/>
        </w:rPr>
        <w:t>•</w:t>
      </w:r>
      <w:r w:rsidRPr="002862F3">
        <w:rPr>
          <w:sz w:val="24"/>
          <w:szCs w:val="24"/>
        </w:rPr>
        <w:tab/>
        <w:t xml:space="preserve">1058: ”A-tillæg (kort aftale efter </w:t>
      </w:r>
      <w:proofErr w:type="spellStart"/>
      <w:r w:rsidRPr="002862F3">
        <w:rPr>
          <w:sz w:val="24"/>
          <w:szCs w:val="24"/>
        </w:rPr>
        <w:t>skp</w:t>
      </w:r>
      <w:proofErr w:type="spellEnd"/>
      <w:r w:rsidRPr="002862F3">
        <w:rPr>
          <w:sz w:val="24"/>
          <w:szCs w:val="24"/>
        </w:rPr>
        <w:t>-delaftale)”</w:t>
      </w:r>
      <w:r w:rsidR="00C3694F">
        <w:rPr>
          <w:sz w:val="24"/>
          <w:szCs w:val="24"/>
        </w:rPr>
        <w:br/>
      </w:r>
    </w:p>
    <w:p w:rsidR="00031716" w:rsidRDefault="00031716" w:rsidP="00031716">
      <w:pPr>
        <w:rPr>
          <w:sz w:val="24"/>
          <w:szCs w:val="24"/>
        </w:rPr>
      </w:pPr>
      <w:r w:rsidRPr="002862F3">
        <w:rPr>
          <w:sz w:val="24"/>
          <w:szCs w:val="24"/>
        </w:rPr>
        <w:t>I ovenstående situationer skal tillægskode 1062 ikke registreres.</w:t>
      </w:r>
    </w:p>
    <w:p w:rsidR="004570C2" w:rsidRDefault="004570C2" w:rsidP="004570C2">
      <w:pPr>
        <w:rPr>
          <w:color w:val="000000"/>
        </w:rPr>
      </w:pPr>
    </w:p>
    <w:p w:rsidR="004570C2" w:rsidRDefault="004570C2" w:rsidP="004570C2">
      <w:pPr>
        <w:rPr>
          <w:sz w:val="24"/>
          <w:szCs w:val="24"/>
        </w:rPr>
      </w:pPr>
      <w:r w:rsidRPr="004570C2">
        <w:rPr>
          <w:b/>
          <w:sz w:val="24"/>
          <w:szCs w:val="24"/>
        </w:rPr>
        <w:t>Bemærk</w:t>
      </w:r>
      <w:r w:rsidRPr="004570C2">
        <w:rPr>
          <w:sz w:val="24"/>
          <w:szCs w:val="24"/>
        </w:rPr>
        <w:t xml:space="preserve"> det er ikke muligt at bruge tillæg der ændrer delaftale under skolepraktik til en kort aftale </w:t>
      </w:r>
      <w:r w:rsidRPr="00C3694F">
        <w:rPr>
          <w:i/>
          <w:sz w:val="24"/>
          <w:szCs w:val="24"/>
        </w:rPr>
        <w:t>og</w:t>
      </w:r>
      <w:r w:rsidRPr="004570C2">
        <w:rPr>
          <w:sz w:val="24"/>
          <w:szCs w:val="24"/>
        </w:rPr>
        <w:t xml:space="preserve"> hvor arkivskole samtidig skifter, fordi arkivskolen på delaftalen var praktikcenter og skolepraktikken var udlagt. Den nye arkivskole er nu den udlagte skole, fordi det er denne skole</w:t>
      </w:r>
      <w:r w:rsidR="00FD57F0">
        <w:rPr>
          <w:sz w:val="24"/>
          <w:szCs w:val="24"/>
        </w:rPr>
        <w:t>,</w:t>
      </w:r>
      <w:r w:rsidRPr="004570C2">
        <w:rPr>
          <w:sz w:val="24"/>
          <w:szCs w:val="24"/>
        </w:rPr>
        <w:t xml:space="preserve"> som eleven og virksomheden har kontakt med.</w:t>
      </w:r>
    </w:p>
    <w:p w:rsidR="004570C2" w:rsidRPr="004570C2" w:rsidRDefault="004570C2" w:rsidP="004570C2">
      <w:pPr>
        <w:rPr>
          <w:sz w:val="24"/>
          <w:szCs w:val="24"/>
        </w:rPr>
      </w:pPr>
    </w:p>
    <w:p w:rsidR="004570C2" w:rsidRPr="004570C2" w:rsidRDefault="004570C2" w:rsidP="004570C2">
      <w:pPr>
        <w:rPr>
          <w:sz w:val="24"/>
          <w:szCs w:val="24"/>
        </w:rPr>
      </w:pPr>
      <w:r w:rsidRPr="004570C2">
        <w:rPr>
          <w:sz w:val="24"/>
          <w:szCs w:val="24"/>
        </w:rPr>
        <w:t>Eks.: Bygningsmalerelev i praktikcenter på skole 329, er i udlagt skolepraktik på skole 240.</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 xml:space="preserve">Eleven får registreret en delaftale på skole 329. </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Efterfølgende laves et tillæg, der forlænger delaftalen til at blive en kort aftale.</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 xml:space="preserve">240 ønsker at være arkivskole på den korte aftale. </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Praktikcentret (skole 329) afslutter skolepraktikforholdet med 1199 ”skolepraktik afbrudt, aftale opnået”.</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Praktikcentret (skole 329) afslutter delaftalen med 1112 ”Delaftale afsluttet”.</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Specielt i denne situation skal forlængelsen indgås på ny uddannelsesaftale, fordi der er ændring af arkivskole.</w:t>
      </w:r>
    </w:p>
    <w:p w:rsidR="004570C2" w:rsidRPr="004570C2" w:rsidRDefault="004570C2" w:rsidP="00437106">
      <w:pPr>
        <w:pStyle w:val="Listeafsnit"/>
        <w:numPr>
          <w:ilvl w:val="0"/>
          <w:numId w:val="16"/>
        </w:numPr>
        <w:rPr>
          <w:color w:val="000000"/>
          <w:sz w:val="24"/>
          <w:szCs w:val="24"/>
        </w:rPr>
      </w:pPr>
      <w:r w:rsidRPr="004570C2">
        <w:rPr>
          <w:color w:val="000000"/>
          <w:sz w:val="24"/>
          <w:szCs w:val="24"/>
        </w:rPr>
        <w:t>Skole 240 registrere</w:t>
      </w:r>
      <w:r w:rsidR="00FD57F0">
        <w:rPr>
          <w:color w:val="000000"/>
          <w:sz w:val="24"/>
          <w:szCs w:val="24"/>
        </w:rPr>
        <w:t>r</w:t>
      </w:r>
      <w:r w:rsidRPr="004570C2">
        <w:rPr>
          <w:color w:val="000000"/>
          <w:sz w:val="24"/>
          <w:szCs w:val="24"/>
        </w:rPr>
        <w:t xml:space="preserve"> den korte aftale efter almindelig praksis for korte aftaler.</w:t>
      </w:r>
    </w:p>
    <w:p w:rsidR="0024280E" w:rsidRDefault="0024280E" w:rsidP="00E73A48">
      <w:pPr>
        <w:rPr>
          <w:sz w:val="24"/>
          <w:szCs w:val="24"/>
        </w:rPr>
      </w:pPr>
    </w:p>
    <w:p w:rsidR="0024280E" w:rsidRPr="002862F3" w:rsidRDefault="0024280E" w:rsidP="00E73A48">
      <w:pPr>
        <w:rPr>
          <w:sz w:val="24"/>
          <w:szCs w:val="24"/>
        </w:rPr>
      </w:pPr>
    </w:p>
    <w:p w:rsidR="00060DC7" w:rsidRPr="008462A5" w:rsidRDefault="00A57661" w:rsidP="00C3694F">
      <w:pPr>
        <w:pStyle w:val="Overskrift2"/>
      </w:pPr>
      <w:bookmarkStart w:id="49" w:name="_Toc126582937"/>
      <w:r w:rsidRPr="000245EC">
        <w:t>Forlængelse af delaftale</w:t>
      </w:r>
      <w:r w:rsidRPr="008462A5">
        <w:t xml:space="preserve"> til restuddannelsesaftale</w:t>
      </w:r>
      <w:r w:rsidR="00B4490E">
        <w:t xml:space="preserve">, </w:t>
      </w:r>
      <w:r w:rsidR="00B4490E" w:rsidRPr="000245EC">
        <w:t>inde</w:t>
      </w:r>
      <w:r w:rsidR="00B4490E" w:rsidRPr="008462A5">
        <w:t>n aftalen er udløbet</w:t>
      </w:r>
      <w:bookmarkEnd w:id="49"/>
    </w:p>
    <w:p w:rsidR="00B4490E" w:rsidRDefault="00D5433A" w:rsidP="00D5433A">
      <w:pPr>
        <w:rPr>
          <w:color w:val="000000"/>
          <w:sz w:val="24"/>
          <w:szCs w:val="24"/>
        </w:rPr>
      </w:pPr>
      <w:r w:rsidRPr="002862F3">
        <w:rPr>
          <w:sz w:val="24"/>
          <w:szCs w:val="24"/>
        </w:rPr>
        <w:t xml:space="preserve">Har eleven en delaftale, der </w:t>
      </w:r>
      <w:r w:rsidR="00060DC7" w:rsidRPr="002862F3">
        <w:rPr>
          <w:i/>
          <w:sz w:val="24"/>
          <w:szCs w:val="24"/>
        </w:rPr>
        <w:t>inden</w:t>
      </w:r>
      <w:r w:rsidR="00060DC7" w:rsidRPr="002862F3">
        <w:rPr>
          <w:sz w:val="24"/>
          <w:szCs w:val="24"/>
        </w:rPr>
        <w:t xml:space="preserve"> delaftalens udløb </w:t>
      </w:r>
      <w:r w:rsidRPr="002862F3">
        <w:rPr>
          <w:sz w:val="24"/>
          <w:szCs w:val="24"/>
        </w:rPr>
        <w:t xml:space="preserve">forlænges til at være en restuddannelsesaftale, udfyldes et A-tillæg med slutdato = sidste dag eleven er under uddannelse. På </w:t>
      </w:r>
      <w:r w:rsidRPr="002862F3">
        <w:rPr>
          <w:color w:val="000000"/>
          <w:sz w:val="24"/>
          <w:szCs w:val="24"/>
        </w:rPr>
        <w:t xml:space="preserve">delaftalen registreres afslutningsårsag </w:t>
      </w:r>
      <w:r w:rsidR="00060DC7" w:rsidRPr="002862F3">
        <w:rPr>
          <w:color w:val="000000"/>
          <w:sz w:val="24"/>
          <w:szCs w:val="24"/>
        </w:rPr>
        <w:t xml:space="preserve">1108 </w:t>
      </w:r>
      <w:r w:rsidRPr="002862F3">
        <w:rPr>
          <w:color w:val="000000"/>
          <w:sz w:val="24"/>
          <w:szCs w:val="24"/>
        </w:rPr>
        <w:t>”</w:t>
      </w:r>
      <w:r w:rsidR="00060DC7" w:rsidRPr="002862F3">
        <w:rPr>
          <w:color w:val="000000"/>
          <w:sz w:val="24"/>
          <w:szCs w:val="24"/>
        </w:rPr>
        <w:t>Ændret periode (A-tillæg)</w:t>
      </w:r>
      <w:r w:rsidRPr="002862F3">
        <w:rPr>
          <w:color w:val="000000"/>
          <w:sz w:val="24"/>
          <w:szCs w:val="24"/>
        </w:rPr>
        <w:t xml:space="preserve">”.  A-tillægget registreres som en ordinær restuddannelsesaftale, </w:t>
      </w:r>
      <w:r w:rsidR="00587E72" w:rsidRPr="002862F3">
        <w:rPr>
          <w:color w:val="000000"/>
          <w:sz w:val="24"/>
          <w:szCs w:val="24"/>
        </w:rPr>
        <w:t>med de</w:t>
      </w:r>
      <w:r w:rsidRPr="002862F3">
        <w:rPr>
          <w:color w:val="000000"/>
          <w:sz w:val="24"/>
          <w:szCs w:val="24"/>
        </w:rPr>
        <w:t xml:space="preserve"> supplerende aftaletype</w:t>
      </w:r>
      <w:r w:rsidR="00587E72" w:rsidRPr="002862F3">
        <w:rPr>
          <w:color w:val="000000"/>
          <w:sz w:val="24"/>
          <w:szCs w:val="24"/>
        </w:rPr>
        <w:t>r</w:t>
      </w:r>
      <w:r w:rsidR="00B4490E">
        <w:rPr>
          <w:color w:val="000000"/>
          <w:sz w:val="24"/>
          <w:szCs w:val="24"/>
        </w:rPr>
        <w:t>:</w:t>
      </w:r>
    </w:p>
    <w:p w:rsidR="00587E72" w:rsidRPr="002862F3" w:rsidRDefault="00D5433A" w:rsidP="00D5433A">
      <w:pPr>
        <w:rPr>
          <w:color w:val="000000"/>
          <w:sz w:val="24"/>
          <w:szCs w:val="24"/>
        </w:rPr>
      </w:pPr>
      <w:r w:rsidRPr="002862F3">
        <w:rPr>
          <w:color w:val="000000"/>
          <w:sz w:val="24"/>
          <w:szCs w:val="24"/>
        </w:rPr>
        <w:t xml:space="preserve"> </w:t>
      </w:r>
    </w:p>
    <w:p w:rsidR="00587E72" w:rsidRPr="002862F3" w:rsidRDefault="00D5433A" w:rsidP="00437106">
      <w:pPr>
        <w:numPr>
          <w:ilvl w:val="0"/>
          <w:numId w:val="2"/>
        </w:numPr>
        <w:rPr>
          <w:color w:val="000000"/>
          <w:sz w:val="24"/>
          <w:szCs w:val="24"/>
        </w:rPr>
      </w:pPr>
      <w:r w:rsidRPr="002862F3">
        <w:rPr>
          <w:color w:val="000000"/>
          <w:sz w:val="24"/>
          <w:szCs w:val="24"/>
        </w:rPr>
        <w:t>1010 ”</w:t>
      </w:r>
      <w:proofErr w:type="spellStart"/>
      <w:r w:rsidRPr="002862F3">
        <w:rPr>
          <w:i/>
          <w:color w:val="000000"/>
          <w:sz w:val="24"/>
          <w:szCs w:val="24"/>
        </w:rPr>
        <w:t>Restudd.forh</w:t>
      </w:r>
      <w:proofErr w:type="spellEnd"/>
      <w:r w:rsidRPr="002862F3">
        <w:rPr>
          <w:i/>
          <w:color w:val="000000"/>
          <w:sz w:val="24"/>
          <w:szCs w:val="24"/>
        </w:rPr>
        <w:t>. efter skolepraktik</w:t>
      </w:r>
      <w:r w:rsidRPr="002862F3">
        <w:rPr>
          <w:color w:val="000000"/>
          <w:sz w:val="24"/>
          <w:szCs w:val="24"/>
        </w:rPr>
        <w:t>”</w:t>
      </w:r>
      <w:r w:rsidR="00537797" w:rsidRPr="002862F3">
        <w:rPr>
          <w:color w:val="000000"/>
          <w:sz w:val="24"/>
          <w:szCs w:val="24"/>
        </w:rPr>
        <w:t xml:space="preserve"> og </w:t>
      </w:r>
      <w:r w:rsidR="009C09B6" w:rsidRPr="002862F3">
        <w:rPr>
          <w:color w:val="000000"/>
          <w:sz w:val="24"/>
          <w:szCs w:val="24"/>
        </w:rPr>
        <w:t xml:space="preserve">med </w:t>
      </w:r>
      <w:r w:rsidR="00B4490E">
        <w:rPr>
          <w:color w:val="000000"/>
          <w:sz w:val="24"/>
          <w:szCs w:val="24"/>
        </w:rPr>
        <w:t>den supplerende aftaletype</w:t>
      </w:r>
    </w:p>
    <w:p w:rsidR="00D5433A" w:rsidRDefault="009440AB" w:rsidP="00437106">
      <w:pPr>
        <w:numPr>
          <w:ilvl w:val="0"/>
          <w:numId w:val="2"/>
        </w:numPr>
        <w:rPr>
          <w:color w:val="000000"/>
          <w:sz w:val="24"/>
          <w:szCs w:val="24"/>
        </w:rPr>
      </w:pPr>
      <w:r w:rsidRPr="002862F3">
        <w:rPr>
          <w:color w:val="000000"/>
          <w:sz w:val="24"/>
          <w:szCs w:val="24"/>
        </w:rPr>
        <w:t>1059</w:t>
      </w:r>
      <w:r w:rsidR="00D917BF" w:rsidRPr="002862F3">
        <w:rPr>
          <w:color w:val="000000"/>
          <w:sz w:val="24"/>
          <w:szCs w:val="24"/>
        </w:rPr>
        <w:t xml:space="preserve"> ”</w:t>
      </w:r>
      <w:r w:rsidRPr="002862F3">
        <w:rPr>
          <w:color w:val="000000"/>
          <w:sz w:val="24"/>
          <w:szCs w:val="24"/>
        </w:rPr>
        <w:t xml:space="preserve"> A-tillæg (rest via tillæg efter kort el. </w:t>
      </w:r>
      <w:proofErr w:type="spellStart"/>
      <w:r w:rsidRPr="002862F3">
        <w:rPr>
          <w:color w:val="000000"/>
          <w:sz w:val="24"/>
          <w:szCs w:val="24"/>
        </w:rPr>
        <w:t>delaft</w:t>
      </w:r>
      <w:proofErr w:type="spellEnd"/>
      <w:r w:rsidRPr="002862F3">
        <w:rPr>
          <w:color w:val="000000"/>
          <w:sz w:val="24"/>
          <w:szCs w:val="24"/>
        </w:rPr>
        <w:t>.)”</w:t>
      </w:r>
    </w:p>
    <w:p w:rsidR="002F359B" w:rsidRPr="002F359B" w:rsidRDefault="002F359B" w:rsidP="002F359B">
      <w:pPr>
        <w:rPr>
          <w:sz w:val="24"/>
          <w:szCs w:val="24"/>
        </w:rPr>
      </w:pPr>
    </w:p>
    <w:p w:rsidR="00372D2E" w:rsidRDefault="004570C2" w:rsidP="002F359B">
      <w:pPr>
        <w:rPr>
          <w:sz w:val="24"/>
          <w:szCs w:val="24"/>
        </w:rPr>
      </w:pPr>
      <w:r w:rsidRPr="00372D2E">
        <w:rPr>
          <w:b/>
          <w:sz w:val="24"/>
          <w:szCs w:val="24"/>
        </w:rPr>
        <w:t>Bemærk</w:t>
      </w:r>
      <w:r w:rsidRPr="002F359B">
        <w:rPr>
          <w:sz w:val="24"/>
          <w:szCs w:val="24"/>
        </w:rPr>
        <w:t xml:space="preserve"> </w:t>
      </w:r>
      <w:r>
        <w:rPr>
          <w:sz w:val="24"/>
          <w:szCs w:val="24"/>
        </w:rPr>
        <w:t>d</w:t>
      </w:r>
      <w:r w:rsidR="002F359B" w:rsidRPr="002F359B">
        <w:rPr>
          <w:sz w:val="24"/>
          <w:szCs w:val="24"/>
        </w:rPr>
        <w:t xml:space="preserve">et er ikke muligt at bruge tillæg der ændrer delaftale under skolepraktik til rest aftale </w:t>
      </w:r>
      <w:r w:rsidR="002F359B" w:rsidRPr="00C3694F">
        <w:rPr>
          <w:i/>
          <w:sz w:val="24"/>
          <w:szCs w:val="24"/>
        </w:rPr>
        <w:t>og</w:t>
      </w:r>
      <w:r w:rsidR="002F359B" w:rsidRPr="002F359B">
        <w:rPr>
          <w:sz w:val="24"/>
          <w:szCs w:val="24"/>
        </w:rPr>
        <w:t xml:space="preserve"> hvor arkivskole samtidig skifter, fordi arkivskolen på delaftalen var praktikcenter og skolepraktikken var udlagt. Den nye arkivskole er nu den udlagte skole, fordi det er</w:t>
      </w:r>
      <w:r w:rsidR="00372D2E">
        <w:rPr>
          <w:sz w:val="24"/>
          <w:szCs w:val="24"/>
        </w:rPr>
        <w:t xml:space="preserve"> denne skole</w:t>
      </w:r>
      <w:r w:rsidR="004E23E7">
        <w:rPr>
          <w:sz w:val="24"/>
          <w:szCs w:val="24"/>
        </w:rPr>
        <w:t>,</w:t>
      </w:r>
      <w:r w:rsidR="00372D2E">
        <w:rPr>
          <w:sz w:val="24"/>
          <w:szCs w:val="24"/>
        </w:rPr>
        <w:t xml:space="preserve"> som eleven og virk</w:t>
      </w:r>
      <w:r w:rsidR="002F359B" w:rsidRPr="002F359B">
        <w:rPr>
          <w:sz w:val="24"/>
          <w:szCs w:val="24"/>
        </w:rPr>
        <w:t xml:space="preserve">somheden har kontakt med. </w:t>
      </w:r>
    </w:p>
    <w:p w:rsidR="00372D2E" w:rsidRDefault="00372D2E" w:rsidP="002F359B">
      <w:pPr>
        <w:rPr>
          <w:sz w:val="24"/>
          <w:szCs w:val="24"/>
        </w:rPr>
      </w:pPr>
    </w:p>
    <w:p w:rsidR="00372D2E" w:rsidRDefault="002F359B" w:rsidP="002F359B">
      <w:pPr>
        <w:rPr>
          <w:sz w:val="24"/>
          <w:szCs w:val="24"/>
        </w:rPr>
      </w:pPr>
      <w:r w:rsidRPr="002F359B">
        <w:rPr>
          <w:sz w:val="24"/>
          <w:szCs w:val="24"/>
        </w:rPr>
        <w:t xml:space="preserve">Eks.: Bygningsmalerelev i praktikcenter på skole 329, er i udlagt skolepraktik på skole 240. </w:t>
      </w:r>
    </w:p>
    <w:p w:rsidR="00372D2E" w:rsidRPr="00372D2E" w:rsidRDefault="002F359B" w:rsidP="00437106">
      <w:pPr>
        <w:pStyle w:val="Listeafsnit"/>
        <w:numPr>
          <w:ilvl w:val="0"/>
          <w:numId w:val="15"/>
        </w:numPr>
        <w:ind w:left="360"/>
        <w:rPr>
          <w:sz w:val="24"/>
          <w:szCs w:val="24"/>
        </w:rPr>
      </w:pPr>
      <w:r w:rsidRPr="00372D2E">
        <w:rPr>
          <w:sz w:val="24"/>
          <w:szCs w:val="24"/>
        </w:rPr>
        <w:t xml:space="preserve">Eleven får registreret en delaftale på skole 329. </w:t>
      </w:r>
    </w:p>
    <w:p w:rsidR="00372D2E" w:rsidRPr="00372D2E" w:rsidRDefault="002F359B" w:rsidP="00437106">
      <w:pPr>
        <w:pStyle w:val="Listeafsnit"/>
        <w:numPr>
          <w:ilvl w:val="0"/>
          <w:numId w:val="15"/>
        </w:numPr>
        <w:ind w:left="360"/>
        <w:rPr>
          <w:sz w:val="24"/>
          <w:szCs w:val="24"/>
        </w:rPr>
      </w:pPr>
      <w:r w:rsidRPr="00372D2E">
        <w:rPr>
          <w:sz w:val="24"/>
          <w:szCs w:val="24"/>
        </w:rPr>
        <w:t xml:space="preserve">Efterfølgende laves et tillæg, der forlænger delaftalen til at blive en rest aftale. </w:t>
      </w:r>
    </w:p>
    <w:p w:rsidR="00372D2E" w:rsidRPr="00372D2E" w:rsidRDefault="002F359B" w:rsidP="00437106">
      <w:pPr>
        <w:pStyle w:val="Listeafsnit"/>
        <w:numPr>
          <w:ilvl w:val="0"/>
          <w:numId w:val="15"/>
        </w:numPr>
        <w:ind w:left="360"/>
        <w:rPr>
          <w:sz w:val="24"/>
          <w:szCs w:val="24"/>
        </w:rPr>
      </w:pPr>
      <w:r w:rsidRPr="00372D2E">
        <w:rPr>
          <w:sz w:val="24"/>
          <w:szCs w:val="24"/>
        </w:rPr>
        <w:t xml:space="preserve">240 ønsker at være arkivskole på rest aftale. </w:t>
      </w:r>
    </w:p>
    <w:p w:rsidR="00372D2E" w:rsidRPr="00372D2E" w:rsidRDefault="002F359B" w:rsidP="00437106">
      <w:pPr>
        <w:pStyle w:val="Listeafsnit"/>
        <w:numPr>
          <w:ilvl w:val="0"/>
          <w:numId w:val="15"/>
        </w:numPr>
        <w:ind w:left="360"/>
        <w:rPr>
          <w:sz w:val="24"/>
          <w:szCs w:val="24"/>
        </w:rPr>
      </w:pPr>
      <w:r w:rsidRPr="00372D2E">
        <w:rPr>
          <w:sz w:val="24"/>
          <w:szCs w:val="24"/>
        </w:rPr>
        <w:t>Praktikcentret (skole 329) afslutter skolepraktikforholdet med 1199 ”skolep</w:t>
      </w:r>
      <w:r w:rsidR="004570C2">
        <w:rPr>
          <w:sz w:val="24"/>
          <w:szCs w:val="24"/>
        </w:rPr>
        <w:t>raktik afbrudt, af</w:t>
      </w:r>
      <w:r w:rsidRPr="00372D2E">
        <w:rPr>
          <w:sz w:val="24"/>
          <w:szCs w:val="24"/>
        </w:rPr>
        <w:t xml:space="preserve">tale opnået”. </w:t>
      </w:r>
    </w:p>
    <w:p w:rsidR="00372D2E" w:rsidRPr="00372D2E" w:rsidRDefault="002F359B" w:rsidP="00437106">
      <w:pPr>
        <w:pStyle w:val="Listeafsnit"/>
        <w:numPr>
          <w:ilvl w:val="0"/>
          <w:numId w:val="15"/>
        </w:numPr>
        <w:ind w:left="360"/>
        <w:rPr>
          <w:sz w:val="24"/>
          <w:szCs w:val="24"/>
        </w:rPr>
      </w:pPr>
      <w:r w:rsidRPr="00372D2E">
        <w:rPr>
          <w:sz w:val="24"/>
          <w:szCs w:val="24"/>
        </w:rPr>
        <w:t xml:space="preserve">Praktikcentret (skole 329) afslutter delaftalen med 1112 ”Delaftale afsluttet”. </w:t>
      </w:r>
    </w:p>
    <w:p w:rsidR="00372D2E" w:rsidRPr="00372D2E" w:rsidRDefault="002F359B" w:rsidP="00437106">
      <w:pPr>
        <w:pStyle w:val="Listeafsnit"/>
        <w:numPr>
          <w:ilvl w:val="0"/>
          <w:numId w:val="15"/>
        </w:numPr>
        <w:ind w:left="360"/>
        <w:rPr>
          <w:sz w:val="24"/>
          <w:szCs w:val="24"/>
        </w:rPr>
      </w:pPr>
      <w:r w:rsidRPr="00372D2E">
        <w:rPr>
          <w:sz w:val="24"/>
          <w:szCs w:val="24"/>
        </w:rPr>
        <w:t>Specielt i denne situation skal forlængelsen indgås på ny udd</w:t>
      </w:r>
      <w:r w:rsidR="004570C2">
        <w:rPr>
          <w:sz w:val="24"/>
          <w:szCs w:val="24"/>
        </w:rPr>
        <w:t>annelsesaftale, fordi der er æn</w:t>
      </w:r>
      <w:r w:rsidRPr="00372D2E">
        <w:rPr>
          <w:sz w:val="24"/>
          <w:szCs w:val="24"/>
        </w:rPr>
        <w:t xml:space="preserve">dring af arkivskole. </w:t>
      </w:r>
    </w:p>
    <w:p w:rsidR="002F359B" w:rsidRPr="00372D2E" w:rsidRDefault="002F359B" w:rsidP="00437106">
      <w:pPr>
        <w:pStyle w:val="Listeafsnit"/>
        <w:numPr>
          <w:ilvl w:val="0"/>
          <w:numId w:val="15"/>
        </w:numPr>
        <w:ind w:left="360"/>
        <w:rPr>
          <w:sz w:val="24"/>
          <w:szCs w:val="24"/>
        </w:rPr>
      </w:pPr>
      <w:r w:rsidRPr="00372D2E">
        <w:rPr>
          <w:sz w:val="24"/>
          <w:szCs w:val="24"/>
        </w:rPr>
        <w:lastRenderedPageBreak/>
        <w:t>Skole 240 registrere</w:t>
      </w:r>
      <w:r w:rsidR="004E23E7">
        <w:rPr>
          <w:sz w:val="24"/>
          <w:szCs w:val="24"/>
        </w:rPr>
        <w:t>r</w:t>
      </w:r>
      <w:r w:rsidRPr="00372D2E">
        <w:rPr>
          <w:sz w:val="24"/>
          <w:szCs w:val="24"/>
        </w:rPr>
        <w:t xml:space="preserve"> rest aftalen efter almindelig praksis for rest aftaler.</w:t>
      </w:r>
    </w:p>
    <w:p w:rsidR="00D5433A" w:rsidRDefault="00D5433A" w:rsidP="00E73A48">
      <w:pPr>
        <w:rPr>
          <w:sz w:val="24"/>
          <w:szCs w:val="24"/>
        </w:rPr>
      </w:pPr>
    </w:p>
    <w:p w:rsidR="0024280E" w:rsidRDefault="0024280E" w:rsidP="00E73A48">
      <w:pPr>
        <w:rPr>
          <w:sz w:val="24"/>
          <w:szCs w:val="24"/>
        </w:rPr>
      </w:pPr>
    </w:p>
    <w:p w:rsidR="003615FD" w:rsidRPr="008462A5" w:rsidRDefault="003615FD" w:rsidP="003615FD">
      <w:pPr>
        <w:pStyle w:val="Overskrift2"/>
      </w:pPr>
      <w:bookmarkStart w:id="50" w:name="_Toc126582938"/>
      <w:r>
        <w:t>Forlængelse af delaftale pga. sygdom, barsel mm</w:t>
      </w:r>
      <w:bookmarkEnd w:id="50"/>
    </w:p>
    <w:p w:rsidR="003615FD" w:rsidRDefault="003615FD" w:rsidP="003615FD">
      <w:pPr>
        <w:rPr>
          <w:sz w:val="24"/>
          <w:szCs w:val="24"/>
        </w:rPr>
      </w:pPr>
      <w:r>
        <w:rPr>
          <w:sz w:val="24"/>
          <w:szCs w:val="24"/>
        </w:rPr>
        <w:t xml:space="preserve">Det er ikke tilladt at forlænge en delaftale, med mindre det skyldes forhold nævnt i Erhvervsuddannelseslovens §58 eller §59. </w:t>
      </w:r>
      <w:r>
        <w:rPr>
          <w:sz w:val="24"/>
          <w:szCs w:val="24"/>
        </w:rPr>
        <w:br/>
      </w:r>
    </w:p>
    <w:p w:rsidR="003615FD" w:rsidRPr="00DE0392" w:rsidRDefault="003615FD" w:rsidP="003615FD">
      <w:pPr>
        <w:rPr>
          <w:sz w:val="24"/>
          <w:szCs w:val="24"/>
        </w:rPr>
      </w:pPr>
      <w:r w:rsidRPr="00DE0392">
        <w:rPr>
          <w:sz w:val="24"/>
          <w:szCs w:val="24"/>
        </w:rPr>
        <w:t xml:space="preserve">Hvis virksomheden har krydset af på tillægget, at forlængelsen skyldes sygdom, barsel mm. jf. §58 eller §59 i Erhvervsuddannelsesloven, skal afkrydsningen </w:t>
      </w:r>
      <w:r w:rsidRPr="00DE0392">
        <w:rPr>
          <w:sz w:val="24"/>
          <w:szCs w:val="24"/>
          <w:u w:val="single"/>
        </w:rPr>
        <w:t>desuden</w:t>
      </w:r>
      <w:r w:rsidRPr="00067793">
        <w:rPr>
          <w:sz w:val="24"/>
          <w:szCs w:val="24"/>
        </w:rPr>
        <w:t xml:space="preserve"> afspejles </w:t>
      </w:r>
      <w:r>
        <w:rPr>
          <w:sz w:val="24"/>
          <w:szCs w:val="24"/>
        </w:rPr>
        <w:t xml:space="preserve">på A-tillægget </w:t>
      </w:r>
      <w:r w:rsidRPr="00067793">
        <w:rPr>
          <w:sz w:val="24"/>
          <w:szCs w:val="24"/>
        </w:rPr>
        <w:t>med reg</w:t>
      </w:r>
      <w:r w:rsidRPr="00DE0392">
        <w:rPr>
          <w:sz w:val="24"/>
          <w:szCs w:val="24"/>
        </w:rPr>
        <w:t>istrering af supplerende aftaletype:</w:t>
      </w:r>
    </w:p>
    <w:p w:rsidR="003615FD" w:rsidRPr="00DE0392" w:rsidRDefault="003615FD" w:rsidP="00E16755">
      <w:pPr>
        <w:pStyle w:val="Opstilling-punkttegn"/>
        <w:numPr>
          <w:ilvl w:val="0"/>
          <w:numId w:val="18"/>
        </w:numPr>
        <w:rPr>
          <w:sz w:val="24"/>
          <w:szCs w:val="24"/>
        </w:rPr>
      </w:pPr>
      <w:r w:rsidRPr="00DE0392">
        <w:rPr>
          <w:sz w:val="24"/>
          <w:szCs w:val="24"/>
        </w:rPr>
        <w:t>10</w:t>
      </w:r>
      <w:r>
        <w:rPr>
          <w:sz w:val="24"/>
          <w:szCs w:val="24"/>
        </w:rPr>
        <w:t>72</w:t>
      </w:r>
      <w:r w:rsidRPr="00DE0392">
        <w:rPr>
          <w:sz w:val="24"/>
          <w:szCs w:val="24"/>
        </w:rPr>
        <w:t xml:space="preserve"> ”kort eller del forlænget pga. sygdom, orlov m.m.”</w:t>
      </w:r>
    </w:p>
    <w:p w:rsidR="003615FD" w:rsidRDefault="003615FD" w:rsidP="00E73A48">
      <w:pPr>
        <w:rPr>
          <w:sz w:val="24"/>
          <w:szCs w:val="24"/>
        </w:rPr>
      </w:pPr>
    </w:p>
    <w:p w:rsidR="00CB42F6" w:rsidRPr="008462A5" w:rsidRDefault="00A42BD5" w:rsidP="00C3694F">
      <w:pPr>
        <w:pStyle w:val="Overskrift2"/>
      </w:pPr>
      <w:bookmarkStart w:id="51" w:name="_Toc126582939"/>
      <w:r>
        <w:t>R</w:t>
      </w:r>
      <w:r w:rsidR="00CB42F6" w:rsidRPr="000245EC">
        <w:t>estuddannelsesaftale (uden foranliggende delaftale)</w:t>
      </w:r>
      <w:bookmarkEnd w:id="51"/>
    </w:p>
    <w:p w:rsidR="00CB42F6" w:rsidRPr="002862F3" w:rsidRDefault="00CB42F6" w:rsidP="00CB42F6">
      <w:pPr>
        <w:rPr>
          <w:sz w:val="24"/>
          <w:szCs w:val="24"/>
        </w:rPr>
      </w:pPr>
      <w:r w:rsidRPr="002862F3">
        <w:rPr>
          <w:sz w:val="24"/>
          <w:szCs w:val="24"/>
        </w:rPr>
        <w:t>Opnår eleven en restuddannelsesaftale – dvs. en uddannelsesaftale der dækker den resterende del af uddannelsestiden - afsluttes skolepraktikforholdet (1081) på PA06 med 1199 ”</w:t>
      </w:r>
      <w:r w:rsidRPr="002862F3">
        <w:rPr>
          <w:i/>
          <w:sz w:val="24"/>
          <w:szCs w:val="24"/>
        </w:rPr>
        <w:t>Skoleprak. afbrudt, aftale opnået</w:t>
      </w:r>
      <w:r w:rsidRPr="002862F3">
        <w:rPr>
          <w:sz w:val="24"/>
          <w:szCs w:val="24"/>
        </w:rPr>
        <w:t xml:space="preserve">” og slutdatoen sættes lig sidste dag i skolepraktik. </w:t>
      </w:r>
    </w:p>
    <w:p w:rsidR="00CB42F6" w:rsidRPr="002862F3" w:rsidRDefault="00CB42F6" w:rsidP="00CB42F6">
      <w:pPr>
        <w:rPr>
          <w:sz w:val="24"/>
          <w:szCs w:val="24"/>
        </w:rPr>
      </w:pPr>
    </w:p>
    <w:p w:rsidR="00CB42F6" w:rsidRPr="002862F3" w:rsidRDefault="00CB42F6" w:rsidP="00CB42F6">
      <w:pPr>
        <w:rPr>
          <w:sz w:val="24"/>
          <w:szCs w:val="24"/>
        </w:rPr>
      </w:pPr>
      <w:r w:rsidRPr="002862F3">
        <w:rPr>
          <w:sz w:val="24"/>
          <w:szCs w:val="24"/>
        </w:rPr>
        <w:t xml:space="preserve">På </w:t>
      </w:r>
      <w:r w:rsidR="004E23E7" w:rsidRPr="002862F3">
        <w:rPr>
          <w:sz w:val="24"/>
          <w:szCs w:val="24"/>
        </w:rPr>
        <w:t>uddannelsesaftale</w:t>
      </w:r>
      <w:r w:rsidR="004E23E7">
        <w:rPr>
          <w:sz w:val="24"/>
          <w:szCs w:val="24"/>
        </w:rPr>
        <w:t>n</w:t>
      </w:r>
      <w:r w:rsidR="004E23E7" w:rsidRPr="002862F3">
        <w:rPr>
          <w:sz w:val="24"/>
          <w:szCs w:val="24"/>
        </w:rPr>
        <w:t xml:space="preserve"> </w:t>
      </w:r>
      <w:r w:rsidRPr="002862F3">
        <w:rPr>
          <w:sz w:val="24"/>
          <w:szCs w:val="24"/>
        </w:rPr>
        <w:t xml:space="preserve">skal det fremgå, i hvilken perioden eleven tidligere har været under uddannelse.  </w:t>
      </w:r>
    </w:p>
    <w:p w:rsidR="00CB42F6" w:rsidRPr="002862F3" w:rsidRDefault="00CB42F6" w:rsidP="00CB42F6">
      <w:pPr>
        <w:rPr>
          <w:sz w:val="24"/>
          <w:szCs w:val="24"/>
        </w:rPr>
      </w:pPr>
    </w:p>
    <w:p w:rsidR="00587E72" w:rsidRPr="002862F3" w:rsidRDefault="00CB42F6" w:rsidP="00CB42F6">
      <w:pPr>
        <w:rPr>
          <w:sz w:val="24"/>
          <w:szCs w:val="24"/>
        </w:rPr>
      </w:pPr>
      <w:r w:rsidRPr="002862F3">
        <w:rPr>
          <w:sz w:val="24"/>
          <w:szCs w:val="24"/>
        </w:rPr>
        <w:t xml:space="preserve">Restuddannelsesaftalen registreres som en ordinær uddannelsesaftale i PA01, dog med den supplerende aftaletype </w:t>
      </w:r>
    </w:p>
    <w:p w:rsidR="00CB42F6" w:rsidRPr="002862F3" w:rsidRDefault="00CB42F6" w:rsidP="00437106">
      <w:pPr>
        <w:numPr>
          <w:ilvl w:val="0"/>
          <w:numId w:val="3"/>
        </w:numPr>
        <w:rPr>
          <w:sz w:val="24"/>
          <w:szCs w:val="24"/>
        </w:rPr>
      </w:pPr>
      <w:r w:rsidRPr="002862F3">
        <w:rPr>
          <w:sz w:val="24"/>
          <w:szCs w:val="24"/>
        </w:rPr>
        <w:t>1010 ”</w:t>
      </w:r>
      <w:proofErr w:type="spellStart"/>
      <w:r w:rsidRPr="002862F3">
        <w:rPr>
          <w:i/>
          <w:sz w:val="24"/>
          <w:szCs w:val="24"/>
        </w:rPr>
        <w:t>Restudd.forh</w:t>
      </w:r>
      <w:proofErr w:type="spellEnd"/>
      <w:r w:rsidRPr="002862F3">
        <w:rPr>
          <w:i/>
          <w:sz w:val="24"/>
          <w:szCs w:val="24"/>
        </w:rPr>
        <w:t>. efter skolepraktik</w:t>
      </w:r>
      <w:r w:rsidRPr="002862F3">
        <w:rPr>
          <w:sz w:val="24"/>
          <w:szCs w:val="24"/>
        </w:rPr>
        <w:t>”.</w:t>
      </w:r>
    </w:p>
    <w:p w:rsidR="009318EB" w:rsidRDefault="009318EB">
      <w:pPr>
        <w:rPr>
          <w:rFonts w:cs="Arial"/>
        </w:rPr>
      </w:pPr>
    </w:p>
    <w:p w:rsidR="009766B8" w:rsidRDefault="009766B8">
      <w:pPr>
        <w:rPr>
          <w:rFonts w:cs="Arial"/>
        </w:rPr>
      </w:pPr>
    </w:p>
    <w:p w:rsidR="00901D0F" w:rsidRPr="002862F3" w:rsidRDefault="00901D0F" w:rsidP="00901D0F">
      <w:pPr>
        <w:pStyle w:val="Overskrift2"/>
        <w:rPr>
          <w:rFonts w:cs="Arial"/>
        </w:rPr>
      </w:pPr>
      <w:bookmarkStart w:id="52" w:name="_Toc126582940"/>
      <w:r w:rsidRPr="002862F3">
        <w:rPr>
          <w:rFonts w:cs="Arial"/>
        </w:rPr>
        <w:t>Orlov til PIU</w:t>
      </w:r>
      <w:bookmarkEnd w:id="52"/>
    </w:p>
    <w:p w:rsidR="00117551" w:rsidRDefault="00901D0F">
      <w:pPr>
        <w:rPr>
          <w:rFonts w:cs="Arial"/>
          <w:sz w:val="24"/>
          <w:szCs w:val="24"/>
        </w:rPr>
      </w:pPr>
      <w:r w:rsidRPr="002862F3">
        <w:rPr>
          <w:rFonts w:cs="Arial"/>
          <w:sz w:val="24"/>
          <w:szCs w:val="24"/>
        </w:rPr>
        <w:t>En del af en elevs uddannelse i skolepraktik kan gennemføres via orlov til praktik i udlandet</w:t>
      </w:r>
      <w:r w:rsidR="00AF7917">
        <w:rPr>
          <w:rFonts w:cs="Arial"/>
          <w:sz w:val="24"/>
          <w:szCs w:val="24"/>
        </w:rPr>
        <w:t>/</w:t>
      </w:r>
      <w:proofErr w:type="spellStart"/>
      <w:r w:rsidR="00AF7917">
        <w:rPr>
          <w:rFonts w:cs="Arial"/>
          <w:sz w:val="24"/>
          <w:szCs w:val="24"/>
        </w:rPr>
        <w:t>PiU</w:t>
      </w:r>
      <w:proofErr w:type="spellEnd"/>
      <w:r w:rsidRPr="002862F3">
        <w:rPr>
          <w:rFonts w:cs="Arial"/>
          <w:sz w:val="24"/>
          <w:szCs w:val="24"/>
        </w:rPr>
        <w:t xml:space="preserve">. Eleven kan fortsætte i skolepraktik efter </w:t>
      </w:r>
      <w:proofErr w:type="spellStart"/>
      <w:r w:rsidRPr="002862F3">
        <w:rPr>
          <w:rFonts w:cs="Arial"/>
          <w:sz w:val="24"/>
          <w:szCs w:val="24"/>
        </w:rPr>
        <w:t>PiU</w:t>
      </w:r>
      <w:proofErr w:type="spellEnd"/>
      <w:r w:rsidRPr="002862F3">
        <w:rPr>
          <w:rFonts w:cs="Arial"/>
          <w:sz w:val="24"/>
          <w:szCs w:val="24"/>
        </w:rPr>
        <w:t xml:space="preserve">. </w:t>
      </w:r>
      <w:r w:rsidR="00117551">
        <w:rPr>
          <w:rFonts w:cs="Arial"/>
          <w:sz w:val="24"/>
          <w:szCs w:val="24"/>
        </w:rPr>
        <w:t>Det er en forudsætning</w:t>
      </w:r>
      <w:r w:rsidR="00AF7917">
        <w:rPr>
          <w:rFonts w:cs="Arial"/>
          <w:sz w:val="24"/>
          <w:szCs w:val="24"/>
        </w:rPr>
        <w:t>,</w:t>
      </w:r>
      <w:r w:rsidR="00117551">
        <w:rPr>
          <w:rFonts w:cs="Arial"/>
          <w:sz w:val="24"/>
          <w:szCs w:val="24"/>
        </w:rPr>
        <w:t xml:space="preserve"> at eleven er </w:t>
      </w:r>
      <w:r w:rsidR="00AF7917">
        <w:rPr>
          <w:rFonts w:cs="Arial"/>
          <w:i/>
          <w:sz w:val="24"/>
          <w:szCs w:val="24"/>
        </w:rPr>
        <w:t>startet i</w:t>
      </w:r>
      <w:r w:rsidR="00117551" w:rsidRPr="00BB1B9C">
        <w:rPr>
          <w:rFonts w:cs="Arial"/>
          <w:i/>
          <w:sz w:val="24"/>
          <w:szCs w:val="24"/>
        </w:rPr>
        <w:t xml:space="preserve"> skolepraktik</w:t>
      </w:r>
      <w:r w:rsidR="00117551">
        <w:rPr>
          <w:rFonts w:cs="Arial"/>
          <w:sz w:val="24"/>
          <w:szCs w:val="24"/>
        </w:rPr>
        <w:t xml:space="preserve"> før eleven rejser. </w:t>
      </w:r>
      <w:r w:rsidR="009A3E4A">
        <w:rPr>
          <w:rFonts w:cs="Arial"/>
          <w:sz w:val="24"/>
          <w:szCs w:val="24"/>
        </w:rPr>
        <w:t>Dvs. eleven skal som minimum være fremmødt den første dag i skolepraktik</w:t>
      </w:r>
      <w:r w:rsidR="00CB0830">
        <w:rPr>
          <w:rFonts w:cs="Arial"/>
          <w:sz w:val="24"/>
          <w:szCs w:val="24"/>
        </w:rPr>
        <w:t>.</w:t>
      </w:r>
    </w:p>
    <w:p w:rsidR="00612A50" w:rsidRDefault="00901D0F">
      <w:pPr>
        <w:rPr>
          <w:rFonts w:cs="Arial"/>
          <w:sz w:val="24"/>
          <w:szCs w:val="24"/>
        </w:rPr>
      </w:pPr>
      <w:r w:rsidRPr="002862F3">
        <w:rPr>
          <w:rFonts w:cs="Arial"/>
          <w:sz w:val="24"/>
          <w:szCs w:val="24"/>
        </w:rPr>
        <w:t>Skolen modtager ikke taxameter</w:t>
      </w:r>
      <w:r w:rsidR="00AF7917">
        <w:rPr>
          <w:rFonts w:cs="Arial"/>
          <w:sz w:val="24"/>
          <w:szCs w:val="24"/>
        </w:rPr>
        <w:t>,</w:t>
      </w:r>
      <w:r w:rsidRPr="002862F3">
        <w:rPr>
          <w:rFonts w:cs="Arial"/>
          <w:sz w:val="24"/>
          <w:szCs w:val="24"/>
        </w:rPr>
        <w:t xml:space="preserve"> mens eleven </w:t>
      </w:r>
      <w:r w:rsidR="00AF7917">
        <w:rPr>
          <w:rFonts w:cs="Arial"/>
          <w:sz w:val="24"/>
          <w:szCs w:val="24"/>
        </w:rPr>
        <w:t>har orlov til</w:t>
      </w:r>
      <w:r w:rsidRPr="002862F3">
        <w:rPr>
          <w:rFonts w:cs="Arial"/>
          <w:sz w:val="24"/>
          <w:szCs w:val="24"/>
        </w:rPr>
        <w:t xml:space="preserve"> </w:t>
      </w:r>
      <w:proofErr w:type="spellStart"/>
      <w:r w:rsidRPr="002862F3">
        <w:rPr>
          <w:rFonts w:cs="Arial"/>
          <w:sz w:val="24"/>
          <w:szCs w:val="24"/>
        </w:rPr>
        <w:t>PiU</w:t>
      </w:r>
      <w:proofErr w:type="spellEnd"/>
      <w:r w:rsidRPr="002862F3">
        <w:rPr>
          <w:rFonts w:cs="Arial"/>
          <w:sz w:val="24"/>
          <w:szCs w:val="24"/>
        </w:rPr>
        <w:t xml:space="preserve">, og skolepraktikken skal derfor afbrydes i EASY-P, mens eleven </w:t>
      </w:r>
      <w:r w:rsidR="00AF7917">
        <w:rPr>
          <w:rFonts w:cs="Arial"/>
          <w:sz w:val="24"/>
          <w:szCs w:val="24"/>
        </w:rPr>
        <w:t>har orlov</w:t>
      </w:r>
      <w:r w:rsidRPr="002862F3">
        <w:rPr>
          <w:rFonts w:cs="Arial"/>
          <w:sz w:val="24"/>
          <w:szCs w:val="24"/>
        </w:rPr>
        <w:t>.</w:t>
      </w:r>
    </w:p>
    <w:p w:rsidR="006B5B45" w:rsidRPr="002862F3" w:rsidRDefault="006B5B45">
      <w:pPr>
        <w:rPr>
          <w:rFonts w:cs="Arial"/>
          <w:sz w:val="24"/>
          <w:szCs w:val="24"/>
        </w:rPr>
      </w:pPr>
      <w:r>
        <w:rPr>
          <w:rFonts w:cs="Arial"/>
          <w:sz w:val="24"/>
          <w:szCs w:val="24"/>
        </w:rPr>
        <w:t xml:space="preserve">Hvis eleven ønsker optagelse til skolepraktik efter orlov til </w:t>
      </w:r>
      <w:proofErr w:type="spellStart"/>
      <w:r>
        <w:rPr>
          <w:rFonts w:cs="Arial"/>
          <w:sz w:val="24"/>
          <w:szCs w:val="24"/>
        </w:rPr>
        <w:t>PiU</w:t>
      </w:r>
      <w:proofErr w:type="spellEnd"/>
      <w:r>
        <w:rPr>
          <w:rFonts w:cs="Arial"/>
          <w:sz w:val="24"/>
          <w:szCs w:val="24"/>
        </w:rPr>
        <w:t>, skal optagelsen ske umiddelbart efter orloven slutter. Hvis eleven kommer tilbage fra orlov og skal starte direkte på et skoleophold, skal eleven optages til skolepraktik inden/samtidig med at skoleopholdet starter.</w:t>
      </w:r>
      <w:r w:rsidR="00D86C45">
        <w:rPr>
          <w:rFonts w:cs="Arial"/>
          <w:sz w:val="24"/>
          <w:szCs w:val="24"/>
        </w:rPr>
        <w:t xml:space="preserve"> Orlov til </w:t>
      </w:r>
      <w:proofErr w:type="spellStart"/>
      <w:r w:rsidR="00D86C45">
        <w:rPr>
          <w:rFonts w:cs="Arial"/>
          <w:sz w:val="24"/>
          <w:szCs w:val="24"/>
        </w:rPr>
        <w:t>PiU</w:t>
      </w:r>
      <w:proofErr w:type="spellEnd"/>
      <w:r w:rsidR="00D86C45">
        <w:rPr>
          <w:rFonts w:cs="Arial"/>
          <w:sz w:val="24"/>
          <w:szCs w:val="24"/>
        </w:rPr>
        <w:t xml:space="preserve"> kan ikke omfatte skoleophold.</w:t>
      </w:r>
    </w:p>
    <w:p w:rsidR="00901D0F" w:rsidRPr="002862F3" w:rsidRDefault="00901D0F">
      <w:pPr>
        <w:rPr>
          <w:rFonts w:cs="Arial"/>
          <w:sz w:val="24"/>
          <w:szCs w:val="24"/>
        </w:rPr>
      </w:pPr>
    </w:p>
    <w:p w:rsidR="00901D0F" w:rsidRPr="002862F3" w:rsidRDefault="00901D0F">
      <w:pPr>
        <w:rPr>
          <w:rFonts w:cs="Arial"/>
          <w:sz w:val="24"/>
          <w:szCs w:val="24"/>
        </w:rPr>
      </w:pPr>
      <w:r w:rsidRPr="002862F3">
        <w:rPr>
          <w:rFonts w:cs="Arial"/>
          <w:sz w:val="24"/>
          <w:szCs w:val="24"/>
        </w:rPr>
        <w:t>Orlov</w:t>
      </w:r>
      <w:r w:rsidR="00F67BD9">
        <w:rPr>
          <w:rFonts w:cs="Arial"/>
          <w:sz w:val="24"/>
          <w:szCs w:val="24"/>
        </w:rPr>
        <w:t xml:space="preserve"> og </w:t>
      </w:r>
      <w:proofErr w:type="spellStart"/>
      <w:r w:rsidR="00F67BD9">
        <w:rPr>
          <w:rFonts w:cs="Arial"/>
          <w:sz w:val="24"/>
          <w:szCs w:val="24"/>
        </w:rPr>
        <w:t>Pi</w:t>
      </w:r>
      <w:r w:rsidR="002862F3">
        <w:rPr>
          <w:rFonts w:cs="Arial"/>
          <w:sz w:val="24"/>
          <w:szCs w:val="24"/>
        </w:rPr>
        <w:t>U</w:t>
      </w:r>
      <w:proofErr w:type="spellEnd"/>
      <w:r w:rsidRPr="002862F3">
        <w:rPr>
          <w:rFonts w:cs="Arial"/>
          <w:sz w:val="24"/>
          <w:szCs w:val="24"/>
        </w:rPr>
        <w:t xml:space="preserve"> registreres således:</w:t>
      </w:r>
    </w:p>
    <w:p w:rsidR="00901D0F" w:rsidRPr="002862F3" w:rsidRDefault="00901D0F">
      <w:pPr>
        <w:rPr>
          <w:rFonts w:cs="Arial"/>
          <w:sz w:val="24"/>
          <w:szCs w:val="24"/>
        </w:rPr>
      </w:pPr>
    </w:p>
    <w:p w:rsidR="00901D0F" w:rsidRPr="002862F3" w:rsidRDefault="00901D0F" w:rsidP="00437106">
      <w:pPr>
        <w:numPr>
          <w:ilvl w:val="0"/>
          <w:numId w:val="3"/>
        </w:numPr>
        <w:rPr>
          <w:rFonts w:cs="Arial"/>
          <w:sz w:val="24"/>
          <w:szCs w:val="24"/>
        </w:rPr>
      </w:pPr>
      <w:r w:rsidRPr="002862F3">
        <w:rPr>
          <w:rFonts w:cs="Arial"/>
          <w:sz w:val="24"/>
          <w:szCs w:val="24"/>
        </w:rPr>
        <w:t>Skolepraktikken afsluttes med afs</w:t>
      </w:r>
      <w:r w:rsidR="00817368">
        <w:rPr>
          <w:rFonts w:cs="Arial"/>
          <w:sz w:val="24"/>
          <w:szCs w:val="24"/>
        </w:rPr>
        <w:t xml:space="preserve">lutningsårsag 1191 ”Orlov til </w:t>
      </w:r>
      <w:proofErr w:type="spellStart"/>
      <w:r w:rsidR="00817368">
        <w:rPr>
          <w:rFonts w:cs="Arial"/>
          <w:sz w:val="24"/>
          <w:szCs w:val="24"/>
        </w:rPr>
        <w:t>Pi</w:t>
      </w:r>
      <w:r w:rsidRPr="002862F3">
        <w:rPr>
          <w:rFonts w:cs="Arial"/>
          <w:sz w:val="24"/>
          <w:szCs w:val="24"/>
        </w:rPr>
        <w:t>U</w:t>
      </w:r>
      <w:proofErr w:type="spellEnd"/>
      <w:r w:rsidRPr="002862F3">
        <w:rPr>
          <w:rFonts w:cs="Arial"/>
          <w:sz w:val="24"/>
          <w:szCs w:val="24"/>
        </w:rPr>
        <w:t xml:space="preserve">” </w:t>
      </w:r>
    </w:p>
    <w:p w:rsidR="00901D0F" w:rsidRPr="002862F3" w:rsidRDefault="00901D0F" w:rsidP="00437106">
      <w:pPr>
        <w:numPr>
          <w:ilvl w:val="0"/>
          <w:numId w:val="3"/>
        </w:numPr>
        <w:rPr>
          <w:rFonts w:cs="Arial"/>
          <w:sz w:val="24"/>
          <w:szCs w:val="24"/>
        </w:rPr>
      </w:pPr>
      <w:proofErr w:type="spellStart"/>
      <w:r w:rsidRPr="002862F3">
        <w:rPr>
          <w:rFonts w:cs="Arial"/>
          <w:sz w:val="24"/>
          <w:szCs w:val="24"/>
        </w:rPr>
        <w:t>PiU</w:t>
      </w:r>
      <w:proofErr w:type="spellEnd"/>
      <w:r w:rsidRPr="002862F3">
        <w:rPr>
          <w:rFonts w:cs="Arial"/>
          <w:sz w:val="24"/>
          <w:szCs w:val="24"/>
        </w:rPr>
        <w:t xml:space="preserve"> oprettes </w:t>
      </w:r>
      <w:r w:rsidR="00C02BA1" w:rsidRPr="002862F3">
        <w:rPr>
          <w:rFonts w:cs="Arial"/>
          <w:sz w:val="24"/>
          <w:szCs w:val="24"/>
        </w:rPr>
        <w:t xml:space="preserve">i PA07 </w:t>
      </w:r>
      <w:r w:rsidRPr="002862F3">
        <w:rPr>
          <w:rFonts w:cs="Arial"/>
          <w:sz w:val="24"/>
          <w:szCs w:val="24"/>
        </w:rPr>
        <w:t>på sædvanlig vis uden særlige supplerende aftaletyper</w:t>
      </w:r>
      <w:r w:rsidR="002862F3">
        <w:rPr>
          <w:rFonts w:cs="Arial"/>
          <w:sz w:val="24"/>
          <w:szCs w:val="24"/>
        </w:rPr>
        <w:t>.</w:t>
      </w:r>
      <w:r w:rsidR="002862F3">
        <w:rPr>
          <w:rFonts w:cs="Arial"/>
          <w:sz w:val="24"/>
          <w:szCs w:val="24"/>
        </w:rPr>
        <w:br/>
        <w:t>PIU forholdet skal oprettes på samme uddannelse, speciale og version som elevens skolepraktik.</w:t>
      </w:r>
    </w:p>
    <w:p w:rsidR="00130A1D" w:rsidRPr="004E23E7" w:rsidRDefault="00901D0F" w:rsidP="00437106">
      <w:pPr>
        <w:numPr>
          <w:ilvl w:val="0"/>
          <w:numId w:val="3"/>
        </w:numPr>
        <w:rPr>
          <w:rFonts w:cs="Arial"/>
          <w:sz w:val="24"/>
          <w:szCs w:val="24"/>
        </w:rPr>
      </w:pPr>
      <w:r w:rsidRPr="004E23E7">
        <w:rPr>
          <w:rFonts w:cs="Arial"/>
          <w:sz w:val="24"/>
          <w:szCs w:val="24"/>
        </w:rPr>
        <w:t xml:space="preserve">Hvis eleven kommer tilbage til skolepraktik, oprettes der et nyt skolepraktikforhold, med supplerende aftaletype: 1090 ”Tilbage fra orlov efter </w:t>
      </w:r>
      <w:proofErr w:type="spellStart"/>
      <w:r w:rsidRPr="004E23E7">
        <w:rPr>
          <w:rFonts w:cs="Arial"/>
          <w:sz w:val="24"/>
          <w:szCs w:val="24"/>
        </w:rPr>
        <w:t>PiU</w:t>
      </w:r>
      <w:proofErr w:type="spellEnd"/>
      <w:r w:rsidRPr="004E23E7">
        <w:rPr>
          <w:rFonts w:cs="Arial"/>
          <w:sz w:val="24"/>
          <w:szCs w:val="24"/>
        </w:rPr>
        <w:t xml:space="preserve">” </w:t>
      </w:r>
      <w:r w:rsidRPr="004E23E7">
        <w:rPr>
          <w:rFonts w:cs="Arial"/>
          <w:sz w:val="24"/>
          <w:szCs w:val="24"/>
        </w:rPr>
        <w:br/>
      </w:r>
    </w:p>
    <w:p w:rsidR="00A42BD5" w:rsidRDefault="00A42BD5">
      <w:pPr>
        <w:rPr>
          <w:rFonts w:cs="Arial"/>
          <w:sz w:val="24"/>
          <w:szCs w:val="24"/>
        </w:rPr>
      </w:pPr>
    </w:p>
    <w:p w:rsidR="00A42BD5" w:rsidRPr="002862F3" w:rsidRDefault="00A42BD5">
      <w:pPr>
        <w:rPr>
          <w:rFonts w:cs="Arial"/>
          <w:sz w:val="24"/>
          <w:szCs w:val="24"/>
        </w:rPr>
      </w:pPr>
    </w:p>
    <w:p w:rsidR="009318EB" w:rsidRPr="001902E8" w:rsidRDefault="009318EB" w:rsidP="001902E8">
      <w:pPr>
        <w:pStyle w:val="Overskrift1"/>
      </w:pPr>
      <w:bookmarkStart w:id="53" w:name="_Toc126582941"/>
      <w:r w:rsidRPr="001902E8">
        <w:t>Ændringer</w:t>
      </w:r>
      <w:bookmarkEnd w:id="53"/>
    </w:p>
    <w:p w:rsidR="00ED4292" w:rsidRPr="002862F3" w:rsidRDefault="00ED4292" w:rsidP="009318EB">
      <w:pPr>
        <w:rPr>
          <w:rFonts w:cs="Arial"/>
          <w:sz w:val="24"/>
          <w:szCs w:val="24"/>
        </w:rPr>
      </w:pPr>
      <w:r w:rsidRPr="002862F3">
        <w:rPr>
          <w:rFonts w:cs="Arial"/>
          <w:sz w:val="24"/>
          <w:szCs w:val="24"/>
        </w:rPr>
        <w:t xml:space="preserve">Når der sker ændringer i et skolepraktikforhold, registreres det efter samme principper, som når der registreres tillæg til en uddannelsesaftale. Dvs. når der kommer en ændring, </w:t>
      </w:r>
      <w:r w:rsidRPr="002862F3">
        <w:rPr>
          <w:rFonts w:cs="Arial"/>
          <w:sz w:val="24"/>
          <w:szCs w:val="24"/>
        </w:rPr>
        <w:lastRenderedPageBreak/>
        <w:t>afbrydes skolepraktikforholdet med en afslutningsårsag, og ændringen registreres med en supplerende aftaletype, der passer sammen med afslutningsårsagen, sådan at</w:t>
      </w:r>
      <w:r w:rsidR="00BB3649" w:rsidRPr="002862F3">
        <w:rPr>
          <w:rFonts w:cs="Arial"/>
          <w:sz w:val="24"/>
          <w:szCs w:val="24"/>
        </w:rPr>
        <w:t xml:space="preserve"> EASY-P kan kæde de</w:t>
      </w:r>
      <w:r w:rsidRPr="002862F3">
        <w:rPr>
          <w:rFonts w:cs="Arial"/>
          <w:sz w:val="24"/>
          <w:szCs w:val="24"/>
        </w:rPr>
        <w:t xml:space="preserve"> 2 skolepraktikforhold sammen</w:t>
      </w:r>
      <w:r w:rsidR="00DA0E45">
        <w:rPr>
          <w:rFonts w:cs="Arial"/>
          <w:sz w:val="24"/>
          <w:szCs w:val="24"/>
        </w:rPr>
        <w:t xml:space="preserve"> til </w:t>
      </w:r>
      <w:proofErr w:type="spellStart"/>
      <w:r w:rsidR="00DA0E45">
        <w:rPr>
          <w:rFonts w:cs="Arial"/>
          <w:sz w:val="24"/>
          <w:szCs w:val="24"/>
        </w:rPr>
        <w:t>eet</w:t>
      </w:r>
      <w:proofErr w:type="spellEnd"/>
      <w:r w:rsidR="00DA0E45">
        <w:rPr>
          <w:rFonts w:cs="Arial"/>
          <w:sz w:val="24"/>
          <w:szCs w:val="24"/>
        </w:rPr>
        <w:t xml:space="preserve"> sammenhængende forløb.</w:t>
      </w:r>
      <w:r w:rsidRPr="002862F3">
        <w:rPr>
          <w:rFonts w:cs="Arial"/>
          <w:sz w:val="24"/>
          <w:szCs w:val="24"/>
        </w:rPr>
        <w:t xml:space="preserve"> </w:t>
      </w:r>
    </w:p>
    <w:p w:rsidR="00EF5EBA" w:rsidRPr="002862F3" w:rsidRDefault="00BB3649" w:rsidP="009318EB">
      <w:pPr>
        <w:rPr>
          <w:rFonts w:cs="Arial"/>
          <w:sz w:val="24"/>
          <w:szCs w:val="24"/>
        </w:rPr>
      </w:pPr>
      <w:r w:rsidRPr="002862F3">
        <w:rPr>
          <w:rFonts w:cs="Arial"/>
          <w:sz w:val="24"/>
          <w:szCs w:val="24"/>
        </w:rPr>
        <w:t xml:space="preserve">Generelt registreres alle </w:t>
      </w:r>
      <w:r w:rsidR="00ED4292" w:rsidRPr="002862F3">
        <w:rPr>
          <w:rFonts w:cs="Arial"/>
          <w:sz w:val="24"/>
          <w:szCs w:val="24"/>
        </w:rPr>
        <w:t>supplerende aftaletyper fra</w:t>
      </w:r>
      <w:r w:rsidR="00F44C1D" w:rsidRPr="002862F3">
        <w:rPr>
          <w:rFonts w:cs="Arial"/>
          <w:sz w:val="24"/>
          <w:szCs w:val="24"/>
        </w:rPr>
        <w:t xml:space="preserve"> det foranliggende skolepraktikforhold </w:t>
      </w:r>
      <w:r w:rsidRPr="002862F3">
        <w:rPr>
          <w:rFonts w:cs="Arial"/>
          <w:sz w:val="24"/>
          <w:szCs w:val="24"/>
        </w:rPr>
        <w:t xml:space="preserve">også </w:t>
      </w:r>
      <w:r w:rsidR="00F44C1D" w:rsidRPr="002862F3">
        <w:rPr>
          <w:rFonts w:cs="Arial"/>
          <w:sz w:val="24"/>
          <w:szCs w:val="24"/>
        </w:rPr>
        <w:t xml:space="preserve">på </w:t>
      </w:r>
      <w:r w:rsidR="00ED4292" w:rsidRPr="002862F3">
        <w:rPr>
          <w:rFonts w:cs="Arial"/>
          <w:sz w:val="24"/>
          <w:szCs w:val="24"/>
        </w:rPr>
        <w:t>ændringen.</w:t>
      </w:r>
      <w:r w:rsidR="00F44C1D" w:rsidRPr="002862F3">
        <w:rPr>
          <w:rFonts w:cs="Arial"/>
          <w:sz w:val="24"/>
          <w:szCs w:val="24"/>
        </w:rPr>
        <w:t xml:space="preserve"> </w:t>
      </w:r>
    </w:p>
    <w:p w:rsidR="00F44C1D" w:rsidRDefault="00F44C1D" w:rsidP="009318EB">
      <w:pPr>
        <w:rPr>
          <w:rFonts w:cs="Arial"/>
          <w:sz w:val="24"/>
          <w:szCs w:val="24"/>
        </w:rPr>
      </w:pPr>
    </w:p>
    <w:p w:rsidR="002369FB" w:rsidRPr="002862F3" w:rsidRDefault="002369FB" w:rsidP="009318EB">
      <w:pPr>
        <w:rPr>
          <w:rFonts w:cs="Arial"/>
        </w:rPr>
      </w:pPr>
    </w:p>
    <w:p w:rsidR="009318EB" w:rsidRPr="002862F3" w:rsidRDefault="007944B7" w:rsidP="001902E8">
      <w:pPr>
        <w:pStyle w:val="Overskrift2"/>
      </w:pPr>
      <w:bookmarkStart w:id="54" w:name="_Toc329602399"/>
      <w:bookmarkStart w:id="55" w:name="_Toc329602471"/>
      <w:bookmarkStart w:id="56" w:name="_Toc329602521"/>
      <w:bookmarkStart w:id="57" w:name="_Toc329602553"/>
      <w:bookmarkStart w:id="58" w:name="_Toc329602682"/>
      <w:bookmarkStart w:id="59" w:name="_Toc126582942"/>
      <w:bookmarkEnd w:id="54"/>
      <w:bookmarkEnd w:id="55"/>
      <w:bookmarkEnd w:id="56"/>
      <w:bookmarkEnd w:id="57"/>
      <w:bookmarkEnd w:id="58"/>
      <w:r w:rsidRPr="002862F3">
        <w:t>Varighed</w:t>
      </w:r>
      <w:bookmarkEnd w:id="59"/>
    </w:p>
    <w:p w:rsidR="00F62637" w:rsidRPr="0052106D" w:rsidRDefault="00F62637" w:rsidP="00F62637">
      <w:pPr>
        <w:rPr>
          <w:rFonts w:cs="Arial"/>
          <w:sz w:val="24"/>
          <w:szCs w:val="24"/>
        </w:rPr>
      </w:pPr>
      <w:r>
        <w:rPr>
          <w:rFonts w:cs="Arial"/>
          <w:sz w:val="24"/>
          <w:szCs w:val="24"/>
        </w:rPr>
        <w:t xml:space="preserve">Praktikcentre har en arbejdsgiverlignende rolle for skolepraktikelever. Med denne baggrund kan praktikcentret med henvisning til Erhvervsuddannelseslovens § 58 forlænge skoleaftaler for skolepraktikelever. </w:t>
      </w:r>
      <w:r w:rsidRPr="0052106D">
        <w:rPr>
          <w:rFonts w:cs="Arial"/>
          <w:sz w:val="24"/>
          <w:szCs w:val="24"/>
        </w:rPr>
        <w:t>Det er således kun ved uenighed mellem eleven og praktikcentret, (og hvis det drejer sig om et § 59-tilfælde), at det faglige udvalg skal inddrages i sager om forlængelse.</w:t>
      </w:r>
    </w:p>
    <w:p w:rsidR="00F62637" w:rsidRDefault="00F62637" w:rsidP="00F62637"/>
    <w:p w:rsidR="001E579D" w:rsidRPr="002862F3" w:rsidRDefault="001E579D" w:rsidP="009318EB">
      <w:pPr>
        <w:rPr>
          <w:rFonts w:cs="Arial"/>
          <w:sz w:val="24"/>
          <w:szCs w:val="24"/>
        </w:rPr>
      </w:pPr>
    </w:p>
    <w:p w:rsidR="009C1CD0" w:rsidRPr="002862F3" w:rsidRDefault="009C1CD0" w:rsidP="009C1CD0">
      <w:pPr>
        <w:autoSpaceDE w:val="0"/>
        <w:autoSpaceDN w:val="0"/>
        <w:adjustRightInd w:val="0"/>
        <w:rPr>
          <w:sz w:val="24"/>
          <w:szCs w:val="24"/>
        </w:rPr>
      </w:pPr>
      <w:r w:rsidRPr="002862F3">
        <w:rPr>
          <w:sz w:val="24"/>
          <w:szCs w:val="24"/>
        </w:rPr>
        <w:t>I PA06 ændres slutdatoen på det oprindelige skolepraktikforhold til den dato, hvorpå fagligt udvalg</w:t>
      </w:r>
      <w:r w:rsidR="00224E13" w:rsidRPr="002862F3">
        <w:rPr>
          <w:sz w:val="24"/>
          <w:szCs w:val="24"/>
        </w:rPr>
        <w:t>/LUU</w:t>
      </w:r>
      <w:r w:rsidRPr="002862F3">
        <w:rPr>
          <w:sz w:val="24"/>
          <w:szCs w:val="24"/>
        </w:rPr>
        <w:t xml:space="preserve"> har godkendt ændringen. I afslutningsårsag skrives 1192 ”</w:t>
      </w:r>
      <w:r w:rsidRPr="002862F3">
        <w:rPr>
          <w:i/>
          <w:sz w:val="24"/>
          <w:szCs w:val="24"/>
        </w:rPr>
        <w:t>Skolepraktik, ændret aftaleperiode</w:t>
      </w:r>
      <w:r w:rsidRPr="002862F3">
        <w:rPr>
          <w:sz w:val="24"/>
          <w:szCs w:val="24"/>
        </w:rPr>
        <w:t>”.</w:t>
      </w:r>
    </w:p>
    <w:p w:rsidR="009C1CD0" w:rsidRPr="002862F3" w:rsidRDefault="009C1CD0" w:rsidP="009C1CD0">
      <w:pPr>
        <w:autoSpaceDE w:val="0"/>
        <w:autoSpaceDN w:val="0"/>
        <w:adjustRightInd w:val="0"/>
        <w:rPr>
          <w:sz w:val="24"/>
          <w:szCs w:val="24"/>
        </w:rPr>
      </w:pPr>
    </w:p>
    <w:p w:rsidR="009C1CD0" w:rsidRPr="002862F3" w:rsidRDefault="009C1CD0" w:rsidP="009C1CD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autoSpaceDE w:val="0"/>
        <w:autoSpaceDN w:val="0"/>
        <w:adjustRightInd w:val="0"/>
        <w:rPr>
          <w:color w:val="000000"/>
          <w:sz w:val="24"/>
          <w:szCs w:val="24"/>
        </w:rPr>
      </w:pPr>
      <w:r w:rsidRPr="002862F3">
        <w:rPr>
          <w:color w:val="000000"/>
          <w:sz w:val="24"/>
          <w:szCs w:val="24"/>
        </w:rPr>
        <w:t>Nyt skolepraktikforhold oprettes i PA06</w:t>
      </w:r>
      <w:r w:rsidR="00224E13" w:rsidRPr="002862F3">
        <w:rPr>
          <w:color w:val="000000"/>
          <w:sz w:val="24"/>
          <w:szCs w:val="24"/>
        </w:rPr>
        <w:t xml:space="preserve"> ved at indsætte ”ny datapost”/F6</w:t>
      </w:r>
      <w:r w:rsidRPr="002862F3">
        <w:rPr>
          <w:color w:val="000000"/>
          <w:sz w:val="24"/>
          <w:szCs w:val="24"/>
        </w:rPr>
        <w:t>. Husk supplerende aftaletype 1068 ”</w:t>
      </w:r>
      <w:r w:rsidRPr="002862F3">
        <w:rPr>
          <w:i/>
          <w:color w:val="000000"/>
          <w:sz w:val="24"/>
          <w:szCs w:val="24"/>
        </w:rPr>
        <w:t>Skolepraktik, ændret periode</w:t>
      </w:r>
      <w:r w:rsidRPr="002862F3">
        <w:rPr>
          <w:color w:val="000000"/>
          <w:sz w:val="24"/>
          <w:szCs w:val="24"/>
        </w:rPr>
        <w:t xml:space="preserve">”. </w:t>
      </w:r>
    </w:p>
    <w:p w:rsidR="009C1CD0" w:rsidRPr="002862F3" w:rsidRDefault="009C1CD0" w:rsidP="009C1CD0">
      <w:pPr>
        <w:autoSpaceDE w:val="0"/>
        <w:autoSpaceDN w:val="0"/>
        <w:adjustRightInd w:val="0"/>
        <w:rPr>
          <w:color w:val="000000"/>
          <w:sz w:val="24"/>
          <w:szCs w:val="24"/>
        </w:rPr>
      </w:pPr>
      <w:r w:rsidRPr="002862F3">
        <w:rPr>
          <w:color w:val="000000"/>
          <w:sz w:val="24"/>
          <w:szCs w:val="24"/>
        </w:rPr>
        <w:t>Startdato skal være den dato, der ligger lige efter slutdatoen, som netop er tastet på det oprindelige skolepraktikforhold.</w:t>
      </w:r>
      <w:r w:rsidR="004C275C">
        <w:rPr>
          <w:color w:val="000000"/>
          <w:sz w:val="24"/>
          <w:szCs w:val="24"/>
        </w:rPr>
        <w:t xml:space="preserve"> </w:t>
      </w:r>
      <w:r w:rsidRPr="002862F3">
        <w:rPr>
          <w:color w:val="000000"/>
          <w:sz w:val="24"/>
          <w:szCs w:val="24"/>
        </w:rPr>
        <w:t>Slutdato skal være skolepraktikforholdets faktiske slutdato.</w:t>
      </w:r>
    </w:p>
    <w:p w:rsidR="009C1CD0" w:rsidRPr="002862F3" w:rsidRDefault="009C1CD0" w:rsidP="009C1CD0">
      <w:pPr>
        <w:autoSpaceDE w:val="0"/>
        <w:autoSpaceDN w:val="0"/>
        <w:adjustRightInd w:val="0"/>
        <w:rPr>
          <w:color w:val="000000"/>
          <w:sz w:val="24"/>
          <w:szCs w:val="24"/>
        </w:rPr>
      </w:pPr>
    </w:p>
    <w:p w:rsidR="009C1CD0" w:rsidRPr="002862F3" w:rsidRDefault="00607E26" w:rsidP="00607E26">
      <w:pPr>
        <w:pStyle w:val="Brdtekst"/>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color w:val="000000"/>
          <w:sz w:val="24"/>
          <w:szCs w:val="24"/>
        </w:rPr>
      </w:pPr>
      <w:r w:rsidRPr="002862F3">
        <w:rPr>
          <w:color w:val="000000"/>
          <w:sz w:val="24"/>
          <w:szCs w:val="24"/>
        </w:rPr>
        <w:t>H</w:t>
      </w:r>
      <w:r w:rsidR="009C1CD0" w:rsidRPr="002862F3">
        <w:rPr>
          <w:color w:val="000000"/>
          <w:sz w:val="24"/>
          <w:szCs w:val="24"/>
        </w:rPr>
        <w:t xml:space="preserve">vis også praktikaftalens </w:t>
      </w:r>
      <w:r w:rsidR="009C1CD0" w:rsidRPr="002862F3">
        <w:rPr>
          <w:i/>
          <w:color w:val="000000"/>
          <w:sz w:val="24"/>
          <w:szCs w:val="24"/>
        </w:rPr>
        <w:t>startdato</w:t>
      </w:r>
      <w:r w:rsidR="009C1CD0" w:rsidRPr="002862F3">
        <w:rPr>
          <w:color w:val="000000"/>
          <w:sz w:val="24"/>
          <w:szCs w:val="24"/>
        </w:rPr>
        <w:t xml:space="preserve"> ændres, skal slutdato på den oprindelige aftale sættes lig med startdato, og aftalen afsluttes med kode 1107 ”Annulleret”. I denne særlige situation, hvor den oprindelige aftale kun sættes til én dag og annulleres, skal der IKKE sættes tillægskode 1068 ”</w:t>
      </w:r>
      <w:r w:rsidR="009C1CD0" w:rsidRPr="002862F3">
        <w:rPr>
          <w:i/>
          <w:color w:val="000000"/>
          <w:sz w:val="24"/>
          <w:szCs w:val="24"/>
        </w:rPr>
        <w:t>Skolepraktik (ændret periode)</w:t>
      </w:r>
      <w:r w:rsidR="001E3E6D" w:rsidRPr="002862F3">
        <w:rPr>
          <w:color w:val="000000"/>
          <w:sz w:val="24"/>
          <w:szCs w:val="24"/>
        </w:rPr>
        <w:t>”</w:t>
      </w:r>
      <w:r w:rsidR="009C1CD0" w:rsidRPr="002862F3">
        <w:rPr>
          <w:color w:val="000000"/>
          <w:sz w:val="24"/>
          <w:szCs w:val="24"/>
        </w:rPr>
        <w:t xml:space="preserve">, når den nye aftale oprettes. </w:t>
      </w:r>
    </w:p>
    <w:p w:rsidR="009C1CD0" w:rsidRPr="002862F3" w:rsidRDefault="009C1CD0" w:rsidP="00607E26">
      <w:pPr>
        <w:pStyle w:val="Brdtekst"/>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rPr>
          <w:color w:val="000000"/>
          <w:sz w:val="24"/>
          <w:szCs w:val="24"/>
        </w:rPr>
      </w:pPr>
      <w:r w:rsidRPr="002862F3">
        <w:rPr>
          <w:color w:val="000000"/>
          <w:sz w:val="24"/>
          <w:szCs w:val="24"/>
        </w:rPr>
        <w:t>Der bør skrives en bemærkning om årsagen til afslutningen af den oprindelige aftale i feltet ”Tilføjelse” eller eventuelt under ”Bemærkninger”.</w:t>
      </w:r>
    </w:p>
    <w:p w:rsidR="00B9483E" w:rsidRDefault="00B9483E" w:rsidP="009318EB">
      <w:pPr>
        <w:rPr>
          <w:rFonts w:cs="Arial"/>
          <w:color w:val="000000"/>
          <w:szCs w:val="22"/>
        </w:rPr>
      </w:pPr>
    </w:p>
    <w:p w:rsidR="008610B0" w:rsidRDefault="008610B0" w:rsidP="009318EB">
      <w:pPr>
        <w:rPr>
          <w:rFonts w:cs="Arial"/>
          <w:color w:val="000000"/>
          <w:szCs w:val="22"/>
        </w:rPr>
      </w:pPr>
    </w:p>
    <w:p w:rsidR="00D0215C" w:rsidRPr="002862F3" w:rsidRDefault="00D0215C" w:rsidP="009318EB">
      <w:pPr>
        <w:rPr>
          <w:rFonts w:cs="Arial"/>
          <w:color w:val="000000"/>
          <w:szCs w:val="22"/>
        </w:rPr>
      </w:pPr>
    </w:p>
    <w:p w:rsidR="009318EB" w:rsidRPr="002862F3" w:rsidRDefault="009318EB" w:rsidP="001902E8">
      <w:pPr>
        <w:pStyle w:val="Overskrift2"/>
      </w:pPr>
      <w:bookmarkStart w:id="60" w:name="_Toc126582943"/>
      <w:r w:rsidRPr="002862F3">
        <w:t>Specialeskift</w:t>
      </w:r>
      <w:bookmarkEnd w:id="60"/>
    </w:p>
    <w:p w:rsidR="00013D93" w:rsidRPr="002862F3" w:rsidRDefault="00013D93" w:rsidP="00013D93">
      <w:pPr>
        <w:autoSpaceDE w:val="0"/>
        <w:autoSpaceDN w:val="0"/>
        <w:adjustRightInd w:val="0"/>
        <w:rPr>
          <w:sz w:val="24"/>
          <w:szCs w:val="24"/>
        </w:rPr>
      </w:pPr>
      <w:r w:rsidRPr="002862F3">
        <w:rPr>
          <w:sz w:val="24"/>
          <w:szCs w:val="24"/>
        </w:rPr>
        <w:t>Ønsker en elev - efter aftale med skolen - at skifte speciale til et andet spe</w:t>
      </w:r>
      <w:r w:rsidRPr="002862F3">
        <w:rPr>
          <w:sz w:val="24"/>
          <w:szCs w:val="24"/>
        </w:rPr>
        <w:softHyphen/>
        <w:t>ciale, som det gennemførte grundforløb giver adgang til, er det muligt under forudsætning af, at det kan ske uden tab af uddannelsestid. Dvs. det er forudsat, at eleven kan få godskrevet den uddannelsestid, der er anvendt til den første uddannelse</w:t>
      </w:r>
      <w:r w:rsidR="00224E13" w:rsidRPr="002862F3">
        <w:rPr>
          <w:sz w:val="24"/>
          <w:szCs w:val="24"/>
        </w:rPr>
        <w:t xml:space="preserve"> eller den nye uddannelse har kortere varighed end den første, slutdatoen må blot ikke være senere end på det oprindelige skolepraktikforløb</w:t>
      </w:r>
      <w:r w:rsidRPr="002862F3">
        <w:rPr>
          <w:sz w:val="24"/>
          <w:szCs w:val="24"/>
        </w:rPr>
        <w:t xml:space="preserve">. Fagligt udvalg må i nødvendigt omfang inddrages i afgørelse af godskrivning. </w:t>
      </w:r>
    </w:p>
    <w:p w:rsidR="00013D93" w:rsidRPr="002862F3" w:rsidRDefault="00013D93" w:rsidP="00013D93">
      <w:pPr>
        <w:autoSpaceDE w:val="0"/>
        <w:autoSpaceDN w:val="0"/>
        <w:adjustRightInd w:val="0"/>
        <w:rPr>
          <w:sz w:val="24"/>
          <w:szCs w:val="24"/>
        </w:rPr>
      </w:pPr>
    </w:p>
    <w:p w:rsidR="00013D93" w:rsidRPr="002862F3" w:rsidRDefault="008F59EE" w:rsidP="00013D93">
      <w:pPr>
        <w:tabs>
          <w:tab w:val="left" w:pos="360"/>
        </w:tabs>
        <w:autoSpaceDE w:val="0"/>
        <w:autoSpaceDN w:val="0"/>
        <w:adjustRightInd w:val="0"/>
        <w:rPr>
          <w:sz w:val="24"/>
          <w:szCs w:val="24"/>
        </w:rPr>
      </w:pPr>
      <w:r w:rsidRPr="002862F3">
        <w:rPr>
          <w:sz w:val="24"/>
          <w:szCs w:val="24"/>
        </w:rPr>
        <w:t>I</w:t>
      </w:r>
      <w:r w:rsidR="004F7F10" w:rsidRPr="002862F3">
        <w:rPr>
          <w:sz w:val="24"/>
          <w:szCs w:val="24"/>
        </w:rPr>
        <w:t xml:space="preserve"> </w:t>
      </w:r>
      <w:r w:rsidRPr="002862F3">
        <w:rPr>
          <w:sz w:val="24"/>
          <w:szCs w:val="24"/>
        </w:rPr>
        <w:t xml:space="preserve">PA06 på det oprindelige skolepraktikforhold ændres slutdatoen til den sidste dag, </w:t>
      </w:r>
      <w:r w:rsidR="00013D93" w:rsidRPr="002862F3">
        <w:rPr>
          <w:sz w:val="24"/>
          <w:szCs w:val="24"/>
        </w:rPr>
        <w:t>eleven var under uddan</w:t>
      </w:r>
      <w:r w:rsidR="00013D93" w:rsidRPr="002862F3">
        <w:rPr>
          <w:sz w:val="24"/>
          <w:szCs w:val="24"/>
        </w:rPr>
        <w:softHyphen/>
        <w:t>nelse i det oprindelige speciale</w:t>
      </w:r>
      <w:r w:rsidR="001B7CD4" w:rsidRPr="002862F3">
        <w:rPr>
          <w:sz w:val="24"/>
          <w:szCs w:val="24"/>
        </w:rPr>
        <w:t>, og der påføres afslutningsårsag 1193 ”</w:t>
      </w:r>
      <w:r w:rsidR="001B7CD4" w:rsidRPr="002862F3">
        <w:rPr>
          <w:i/>
          <w:iCs/>
          <w:sz w:val="24"/>
          <w:szCs w:val="24"/>
        </w:rPr>
        <w:t>Skoleprak., ændret speciale, skoleskift og andet</w:t>
      </w:r>
      <w:r w:rsidR="001B7CD4" w:rsidRPr="002862F3">
        <w:rPr>
          <w:sz w:val="24"/>
          <w:szCs w:val="24"/>
        </w:rPr>
        <w:t>”</w:t>
      </w:r>
      <w:r w:rsidR="005024C4" w:rsidRPr="002862F3">
        <w:rPr>
          <w:sz w:val="24"/>
          <w:szCs w:val="24"/>
        </w:rPr>
        <w:t>.</w:t>
      </w:r>
    </w:p>
    <w:p w:rsidR="00013D93" w:rsidRPr="002862F3" w:rsidRDefault="00013D93" w:rsidP="00013D93">
      <w:pPr>
        <w:tabs>
          <w:tab w:val="left" w:pos="360"/>
        </w:tabs>
        <w:autoSpaceDE w:val="0"/>
        <w:autoSpaceDN w:val="0"/>
        <w:adjustRightInd w:val="0"/>
        <w:rPr>
          <w:i/>
          <w:iCs/>
          <w:sz w:val="24"/>
          <w:szCs w:val="24"/>
        </w:rPr>
      </w:pPr>
      <w:r w:rsidRPr="002862F3">
        <w:rPr>
          <w:sz w:val="24"/>
          <w:szCs w:val="24"/>
        </w:rPr>
        <w:t xml:space="preserve">Der oprettes et nyt skolepraktikforhold i PA06, hvor startdato sættes til den dag, eleven begynder på det nye speciale, og der påføres den </w:t>
      </w:r>
      <w:proofErr w:type="spellStart"/>
      <w:r w:rsidR="001B7CD4" w:rsidRPr="002862F3">
        <w:rPr>
          <w:sz w:val="24"/>
          <w:szCs w:val="24"/>
        </w:rPr>
        <w:t>suppl</w:t>
      </w:r>
      <w:proofErr w:type="spellEnd"/>
      <w:r w:rsidR="001B7CD4" w:rsidRPr="002862F3">
        <w:rPr>
          <w:sz w:val="24"/>
          <w:szCs w:val="24"/>
        </w:rPr>
        <w:t>. aftaletype 1069 ”</w:t>
      </w:r>
      <w:r w:rsidR="001B7CD4" w:rsidRPr="002862F3">
        <w:rPr>
          <w:i/>
          <w:iCs/>
          <w:sz w:val="24"/>
          <w:szCs w:val="24"/>
        </w:rPr>
        <w:t>Skolepraktik, ændret speciale, skoleskift o.a.”</w:t>
      </w:r>
    </w:p>
    <w:p w:rsidR="00BD2DD5" w:rsidRPr="002862F3" w:rsidRDefault="00BD2DD5" w:rsidP="00013D93">
      <w:pPr>
        <w:tabs>
          <w:tab w:val="left" w:pos="360"/>
        </w:tabs>
        <w:autoSpaceDE w:val="0"/>
        <w:autoSpaceDN w:val="0"/>
        <w:adjustRightInd w:val="0"/>
        <w:rPr>
          <w:i/>
          <w:iCs/>
          <w:sz w:val="24"/>
          <w:szCs w:val="24"/>
        </w:rPr>
      </w:pPr>
    </w:p>
    <w:p w:rsidR="00013D93" w:rsidRPr="002862F3" w:rsidRDefault="00013D93" w:rsidP="006C2DAF">
      <w:pPr>
        <w:tabs>
          <w:tab w:val="left" w:pos="360"/>
        </w:tabs>
        <w:autoSpaceDE w:val="0"/>
        <w:autoSpaceDN w:val="0"/>
        <w:adjustRightInd w:val="0"/>
        <w:rPr>
          <w:sz w:val="24"/>
          <w:szCs w:val="24"/>
        </w:rPr>
      </w:pPr>
      <w:r w:rsidRPr="002862F3">
        <w:rPr>
          <w:sz w:val="24"/>
          <w:szCs w:val="24"/>
        </w:rPr>
        <w:t xml:space="preserve">Det </w:t>
      </w:r>
      <w:r w:rsidRPr="002862F3">
        <w:rPr>
          <w:i/>
          <w:sz w:val="24"/>
          <w:szCs w:val="24"/>
        </w:rPr>
        <w:t>kan</w:t>
      </w:r>
      <w:r w:rsidRPr="002862F3">
        <w:rPr>
          <w:sz w:val="24"/>
          <w:szCs w:val="24"/>
        </w:rPr>
        <w:t xml:space="preserve"> forekomme, at ændring af specialet </w:t>
      </w:r>
      <w:r w:rsidRPr="002862F3">
        <w:rPr>
          <w:b/>
          <w:bCs/>
          <w:sz w:val="24"/>
          <w:szCs w:val="24"/>
        </w:rPr>
        <w:t>også</w:t>
      </w:r>
      <w:r w:rsidRPr="002862F3">
        <w:rPr>
          <w:sz w:val="24"/>
          <w:szCs w:val="24"/>
        </w:rPr>
        <w:t xml:space="preserve"> giver anledning til ændring af uddannelsens va</w:t>
      </w:r>
      <w:r w:rsidRPr="002862F3">
        <w:rPr>
          <w:sz w:val="24"/>
          <w:szCs w:val="24"/>
        </w:rPr>
        <w:softHyphen/>
        <w:t xml:space="preserve">righed. Dette bør bemærkes både på den nye og den gamle registrering i PA06 </w:t>
      </w:r>
      <w:r w:rsidRPr="002862F3">
        <w:rPr>
          <w:sz w:val="24"/>
          <w:szCs w:val="24"/>
        </w:rPr>
        <w:lastRenderedPageBreak/>
        <w:t>under “Bemærknin</w:t>
      </w:r>
      <w:r w:rsidRPr="002862F3">
        <w:rPr>
          <w:sz w:val="24"/>
          <w:szCs w:val="24"/>
        </w:rPr>
        <w:softHyphen/>
        <w:t>ger”.</w:t>
      </w:r>
      <w:r w:rsidR="006D0A18" w:rsidRPr="002862F3">
        <w:rPr>
          <w:sz w:val="24"/>
          <w:szCs w:val="24"/>
        </w:rPr>
        <w:t xml:space="preserve"> Der kan dog aldrig forekomme senere afslutningstidspunkt en</w:t>
      </w:r>
      <w:r w:rsidR="00551AEC">
        <w:rPr>
          <w:sz w:val="24"/>
          <w:szCs w:val="24"/>
        </w:rPr>
        <w:t>d</w:t>
      </w:r>
      <w:r w:rsidR="006D0A18" w:rsidRPr="002862F3">
        <w:rPr>
          <w:sz w:val="24"/>
          <w:szCs w:val="24"/>
        </w:rPr>
        <w:t xml:space="preserve"> på det oprindelige forløb.</w:t>
      </w:r>
    </w:p>
    <w:p w:rsidR="00130A1D" w:rsidRDefault="00130A1D" w:rsidP="00013D93">
      <w:pPr>
        <w:autoSpaceDE w:val="0"/>
        <w:autoSpaceDN w:val="0"/>
        <w:adjustRightInd w:val="0"/>
      </w:pPr>
    </w:p>
    <w:p w:rsidR="008610B0" w:rsidRPr="002862F3" w:rsidRDefault="008610B0" w:rsidP="00013D93">
      <w:pPr>
        <w:autoSpaceDE w:val="0"/>
        <w:autoSpaceDN w:val="0"/>
        <w:adjustRightInd w:val="0"/>
      </w:pPr>
    </w:p>
    <w:p w:rsidR="001B7CD4" w:rsidRPr="002862F3" w:rsidRDefault="001B7CD4" w:rsidP="001902E8">
      <w:pPr>
        <w:pStyle w:val="Overskrift2"/>
      </w:pPr>
      <w:bookmarkStart w:id="61" w:name="_Toc126582944"/>
      <w:r w:rsidRPr="002862F3">
        <w:t>Skoleskift</w:t>
      </w:r>
      <w:bookmarkEnd w:id="61"/>
    </w:p>
    <w:p w:rsidR="00964E03" w:rsidRPr="002862F3" w:rsidRDefault="001B7CD4">
      <w:pPr>
        <w:rPr>
          <w:rFonts w:cs="Arial"/>
          <w:sz w:val="24"/>
          <w:szCs w:val="24"/>
        </w:rPr>
      </w:pPr>
      <w:r w:rsidRPr="002862F3">
        <w:rPr>
          <w:rFonts w:cs="Arial"/>
          <w:sz w:val="24"/>
          <w:szCs w:val="24"/>
        </w:rPr>
        <w:t xml:space="preserve">Hvis en skolepraktikelev skal skifte skole, skal skolepraktikforholdet </w:t>
      </w:r>
      <w:r w:rsidR="00D568B0" w:rsidRPr="002862F3">
        <w:rPr>
          <w:rFonts w:cs="Arial"/>
          <w:sz w:val="24"/>
          <w:szCs w:val="24"/>
        </w:rPr>
        <w:t>påføres</w:t>
      </w:r>
      <w:r w:rsidRPr="002862F3">
        <w:rPr>
          <w:rFonts w:cs="Arial"/>
          <w:sz w:val="24"/>
          <w:szCs w:val="24"/>
        </w:rPr>
        <w:t xml:space="preserve"> en afslutningsårsag på den skole eleven forlader</w:t>
      </w:r>
      <w:r w:rsidR="00D568B0" w:rsidRPr="002862F3">
        <w:rPr>
          <w:rFonts w:cs="Arial"/>
          <w:sz w:val="24"/>
          <w:szCs w:val="24"/>
        </w:rPr>
        <w:t>. Den nye skole registrerer på det nye skolepraktikforhold</w:t>
      </w:r>
      <w:r w:rsidR="005024C4" w:rsidRPr="002862F3">
        <w:rPr>
          <w:rFonts w:cs="Arial"/>
          <w:sz w:val="24"/>
          <w:szCs w:val="24"/>
        </w:rPr>
        <w:t xml:space="preserve"> </w:t>
      </w:r>
      <w:r w:rsidRPr="002862F3">
        <w:rPr>
          <w:rFonts w:cs="Arial"/>
          <w:sz w:val="24"/>
          <w:szCs w:val="24"/>
        </w:rPr>
        <w:t>en suppleren</w:t>
      </w:r>
      <w:r w:rsidR="00162FB3" w:rsidRPr="002862F3">
        <w:rPr>
          <w:rFonts w:cs="Arial"/>
          <w:sz w:val="24"/>
          <w:szCs w:val="24"/>
        </w:rPr>
        <w:t>de aftaletype</w:t>
      </w:r>
      <w:r w:rsidRPr="002862F3">
        <w:rPr>
          <w:rFonts w:cs="Arial"/>
          <w:sz w:val="24"/>
          <w:szCs w:val="24"/>
        </w:rPr>
        <w:t xml:space="preserve">, som passer </w:t>
      </w:r>
      <w:r w:rsidR="00D568B0" w:rsidRPr="002862F3">
        <w:rPr>
          <w:rFonts w:cs="Arial"/>
          <w:sz w:val="24"/>
          <w:szCs w:val="24"/>
        </w:rPr>
        <w:t>med afslutningsårsagen</w:t>
      </w:r>
      <w:r w:rsidRPr="002862F3">
        <w:rPr>
          <w:rFonts w:cs="Arial"/>
          <w:sz w:val="24"/>
          <w:szCs w:val="24"/>
        </w:rPr>
        <w:t xml:space="preserve">, sådan at EASY-P kan betragte det som et sammenhængende forløb. </w:t>
      </w:r>
      <w:r w:rsidR="00D568B0" w:rsidRPr="002862F3">
        <w:rPr>
          <w:rFonts w:cs="Arial"/>
          <w:sz w:val="24"/>
          <w:szCs w:val="24"/>
        </w:rPr>
        <w:t xml:space="preserve"> </w:t>
      </w:r>
    </w:p>
    <w:p w:rsidR="001B7CD4" w:rsidRPr="002862F3" w:rsidRDefault="001B7CD4">
      <w:pPr>
        <w:rPr>
          <w:rFonts w:cs="Arial"/>
          <w:sz w:val="24"/>
          <w:szCs w:val="24"/>
        </w:rPr>
      </w:pPr>
    </w:p>
    <w:p w:rsidR="001B7CD4" w:rsidRDefault="005024C4" w:rsidP="005024C4">
      <w:pPr>
        <w:tabs>
          <w:tab w:val="left" w:pos="360"/>
        </w:tabs>
        <w:autoSpaceDE w:val="0"/>
        <w:autoSpaceDN w:val="0"/>
        <w:adjustRightInd w:val="0"/>
        <w:rPr>
          <w:i/>
          <w:iCs/>
          <w:sz w:val="24"/>
          <w:szCs w:val="24"/>
        </w:rPr>
      </w:pPr>
      <w:r w:rsidRPr="002862F3">
        <w:rPr>
          <w:sz w:val="24"/>
          <w:szCs w:val="24"/>
        </w:rPr>
        <w:t>Dvs.</w:t>
      </w:r>
      <w:r w:rsidR="00162FB3" w:rsidRPr="002862F3">
        <w:rPr>
          <w:sz w:val="24"/>
          <w:szCs w:val="24"/>
        </w:rPr>
        <w:t xml:space="preserve"> i</w:t>
      </w:r>
      <w:r w:rsidR="001B7CD4" w:rsidRPr="002862F3">
        <w:rPr>
          <w:sz w:val="24"/>
          <w:szCs w:val="24"/>
        </w:rPr>
        <w:t xml:space="preserve"> PA06 på det oprindelige skolepraktikforhold ændres slutdatoen til den sidste dag, eleven var </w:t>
      </w:r>
      <w:r w:rsidR="00D66F1D" w:rsidRPr="002862F3">
        <w:rPr>
          <w:sz w:val="24"/>
          <w:szCs w:val="24"/>
        </w:rPr>
        <w:t>på skolen</w:t>
      </w:r>
      <w:r w:rsidR="001B7CD4" w:rsidRPr="002862F3">
        <w:rPr>
          <w:sz w:val="24"/>
          <w:szCs w:val="24"/>
        </w:rPr>
        <w:t>, og der påføres afslutningsårsag 1193 ”</w:t>
      </w:r>
      <w:r w:rsidR="001B7CD4" w:rsidRPr="002862F3">
        <w:rPr>
          <w:i/>
          <w:iCs/>
          <w:sz w:val="24"/>
          <w:szCs w:val="24"/>
        </w:rPr>
        <w:t>Skoleprak., ændret speciale, skoleskift og andet</w:t>
      </w:r>
      <w:r w:rsidR="001B7CD4" w:rsidRPr="002862F3">
        <w:rPr>
          <w:sz w:val="24"/>
          <w:szCs w:val="24"/>
        </w:rPr>
        <w:t>”</w:t>
      </w:r>
      <w:r w:rsidR="00D66F1D" w:rsidRPr="002862F3">
        <w:rPr>
          <w:sz w:val="24"/>
          <w:szCs w:val="24"/>
        </w:rPr>
        <w:t>. På den nye skole</w:t>
      </w:r>
      <w:r w:rsidR="00D66F1D" w:rsidRPr="002862F3">
        <w:rPr>
          <w:color w:val="FF0000"/>
          <w:sz w:val="24"/>
          <w:szCs w:val="24"/>
        </w:rPr>
        <w:t xml:space="preserve"> </w:t>
      </w:r>
      <w:r w:rsidR="001B7CD4" w:rsidRPr="002862F3">
        <w:rPr>
          <w:sz w:val="24"/>
          <w:szCs w:val="24"/>
        </w:rPr>
        <w:t xml:space="preserve">oprettes et nyt skolepraktikforhold i PA06, hvor startdato sættes til </w:t>
      </w:r>
      <w:r w:rsidR="00D66F1D" w:rsidRPr="002862F3">
        <w:rPr>
          <w:sz w:val="24"/>
          <w:szCs w:val="24"/>
        </w:rPr>
        <w:t>dagen efter eleven er afsluttet på den afgivne skole</w:t>
      </w:r>
      <w:r w:rsidR="001B7CD4" w:rsidRPr="002862F3">
        <w:rPr>
          <w:sz w:val="24"/>
          <w:szCs w:val="24"/>
        </w:rPr>
        <w:t xml:space="preserve">, og der påføres den </w:t>
      </w:r>
      <w:proofErr w:type="spellStart"/>
      <w:r w:rsidR="001B7CD4" w:rsidRPr="002862F3">
        <w:rPr>
          <w:sz w:val="24"/>
          <w:szCs w:val="24"/>
        </w:rPr>
        <w:t>suppl</w:t>
      </w:r>
      <w:proofErr w:type="spellEnd"/>
      <w:r w:rsidR="001B7CD4" w:rsidRPr="002862F3">
        <w:rPr>
          <w:sz w:val="24"/>
          <w:szCs w:val="24"/>
        </w:rPr>
        <w:t>. aftaletype 1069 ”</w:t>
      </w:r>
      <w:r w:rsidR="001B7CD4" w:rsidRPr="002862F3">
        <w:rPr>
          <w:i/>
          <w:iCs/>
          <w:sz w:val="24"/>
          <w:szCs w:val="24"/>
        </w:rPr>
        <w:t>Skolepraktik, ændret speciale, skoleskift o.a.”</w:t>
      </w:r>
    </w:p>
    <w:p w:rsidR="0055464E" w:rsidRDefault="0055464E" w:rsidP="005024C4">
      <w:pPr>
        <w:tabs>
          <w:tab w:val="left" w:pos="360"/>
        </w:tabs>
        <w:autoSpaceDE w:val="0"/>
        <w:autoSpaceDN w:val="0"/>
        <w:adjustRightInd w:val="0"/>
        <w:rPr>
          <w:i/>
          <w:iCs/>
          <w:sz w:val="24"/>
          <w:szCs w:val="24"/>
        </w:rPr>
      </w:pPr>
    </w:p>
    <w:p w:rsidR="0055464E" w:rsidRPr="00C3694F" w:rsidRDefault="0055464E" w:rsidP="0055464E">
      <w:pPr>
        <w:rPr>
          <w:sz w:val="24"/>
          <w:szCs w:val="24"/>
        </w:rPr>
      </w:pPr>
      <w:r w:rsidRPr="00C3694F">
        <w:rPr>
          <w:sz w:val="24"/>
          <w:szCs w:val="24"/>
        </w:rPr>
        <w:t>Overførsel af fortrolige dokumenter om eleven mellem skolerne, vil kræve samtykke fra eleven. Reglerne i forvaltningsloven og persondataloven om videregivelse af fortrolige oplysninger skal i denne forbindelse iagttages.</w:t>
      </w:r>
    </w:p>
    <w:p w:rsidR="0055464E" w:rsidRPr="00B00143" w:rsidRDefault="0055464E" w:rsidP="005024C4">
      <w:pPr>
        <w:tabs>
          <w:tab w:val="left" w:pos="360"/>
        </w:tabs>
        <w:autoSpaceDE w:val="0"/>
        <w:autoSpaceDN w:val="0"/>
        <w:adjustRightInd w:val="0"/>
        <w:rPr>
          <w:sz w:val="24"/>
          <w:szCs w:val="24"/>
        </w:rPr>
      </w:pPr>
    </w:p>
    <w:p w:rsidR="001B7CD4" w:rsidRPr="002862F3" w:rsidRDefault="001B7CD4">
      <w:pPr>
        <w:rPr>
          <w:rFonts w:cs="Arial"/>
        </w:rPr>
      </w:pPr>
    </w:p>
    <w:p w:rsidR="00130A1D" w:rsidRPr="002862F3" w:rsidRDefault="00130A1D">
      <w:pPr>
        <w:rPr>
          <w:rFonts w:cs="Arial"/>
        </w:rPr>
      </w:pPr>
    </w:p>
    <w:p w:rsidR="009318EB" w:rsidRPr="002862F3" w:rsidRDefault="009318EB" w:rsidP="009318EB">
      <w:pPr>
        <w:pStyle w:val="Overskrift1"/>
      </w:pPr>
      <w:bookmarkStart w:id="62" w:name="_Toc126582945"/>
      <w:r w:rsidRPr="002862F3">
        <w:t>Udmeldelse</w:t>
      </w:r>
      <w:bookmarkEnd w:id="62"/>
    </w:p>
    <w:p w:rsidR="009318EB" w:rsidRPr="002862F3" w:rsidRDefault="009318EB" w:rsidP="009318EB">
      <w:pPr>
        <w:pStyle w:val="Overskrift2"/>
        <w:rPr>
          <w:rFonts w:cs="Arial"/>
        </w:rPr>
      </w:pPr>
      <w:bookmarkStart w:id="63" w:name="_Toc126582946"/>
      <w:r w:rsidRPr="002862F3">
        <w:rPr>
          <w:rFonts w:eastAsia="Arial" w:cs="Arial"/>
        </w:rPr>
        <w:t>I</w:t>
      </w:r>
      <w:r w:rsidRPr="002862F3">
        <w:rPr>
          <w:rFonts w:cs="Arial"/>
        </w:rPr>
        <w:t>kke EMMA-egnet</w:t>
      </w:r>
      <w:bookmarkEnd w:id="63"/>
    </w:p>
    <w:p w:rsidR="00FC0CBA" w:rsidRDefault="00FC0CBA" w:rsidP="0051675A">
      <w:pPr>
        <w:rPr>
          <w:sz w:val="24"/>
          <w:szCs w:val="24"/>
        </w:rPr>
      </w:pPr>
    </w:p>
    <w:p w:rsidR="0051675A" w:rsidRDefault="0051675A" w:rsidP="0051675A">
      <w:pPr>
        <w:rPr>
          <w:sz w:val="24"/>
          <w:szCs w:val="24"/>
        </w:rPr>
      </w:pPr>
      <w:r w:rsidRPr="002862F3">
        <w:rPr>
          <w:sz w:val="24"/>
          <w:szCs w:val="24"/>
        </w:rPr>
        <w:t xml:space="preserve">Det er </w:t>
      </w:r>
      <w:r w:rsidR="00222BD9" w:rsidRPr="002862F3">
        <w:rPr>
          <w:sz w:val="24"/>
          <w:szCs w:val="24"/>
        </w:rPr>
        <w:t xml:space="preserve">praktikcentrets </w:t>
      </w:r>
      <w:r w:rsidRPr="002862F3">
        <w:rPr>
          <w:sz w:val="24"/>
          <w:szCs w:val="24"/>
        </w:rPr>
        <w:t>ansvar at sikre</w:t>
      </w:r>
      <w:r w:rsidR="0067768E" w:rsidRPr="002862F3">
        <w:rPr>
          <w:sz w:val="24"/>
          <w:szCs w:val="24"/>
        </w:rPr>
        <w:t>,</w:t>
      </w:r>
      <w:r w:rsidRPr="002862F3">
        <w:rPr>
          <w:sz w:val="24"/>
          <w:szCs w:val="24"/>
        </w:rPr>
        <w:t xml:space="preserve"> at eleven opfylder kravene om egnethed m.v. i hele skolepraktikforløbet. Såfremt eleven ikke opfylder EMMA-reglerne, skal eleven udmeldes. </w:t>
      </w:r>
    </w:p>
    <w:p w:rsidR="00FC0CBA" w:rsidRDefault="00FC0CBA" w:rsidP="0051675A">
      <w:pPr>
        <w:rPr>
          <w:sz w:val="24"/>
          <w:szCs w:val="24"/>
        </w:rPr>
      </w:pPr>
    </w:p>
    <w:p w:rsidR="00FC0CBA" w:rsidRPr="00FC0CBA" w:rsidRDefault="00FC0CBA" w:rsidP="00FC0CBA">
      <w:pPr>
        <w:rPr>
          <w:sz w:val="24"/>
          <w:szCs w:val="24"/>
        </w:rPr>
      </w:pPr>
      <w:r w:rsidRPr="00FC0CBA">
        <w:rPr>
          <w:sz w:val="24"/>
          <w:szCs w:val="24"/>
        </w:rPr>
        <w:t>Hvis en elev ikke deltager aktivt i lærepladssøgningen og ikke opfylder kravet om en synlig profil på</w:t>
      </w:r>
      <w:r>
        <w:rPr>
          <w:sz w:val="24"/>
          <w:szCs w:val="24"/>
        </w:rPr>
        <w:t xml:space="preserve"> Lærepladsen</w:t>
      </w:r>
      <w:r w:rsidRPr="00FC0CBA">
        <w:rPr>
          <w:sz w:val="24"/>
          <w:szCs w:val="24"/>
        </w:rPr>
        <w:t xml:space="preserve">.dk fra starten af grundforløbets 2. del, kan skolen som yderste konsekvens udelukke eleven fra fortsat undervisning, hvis mindre vidtgående foranstaltninger såsom advarsler, samtaler mv. forgæves har været forsøgt anvendt forinden. </w:t>
      </w:r>
    </w:p>
    <w:p w:rsidR="00FC0CBA" w:rsidRDefault="00FC0CBA" w:rsidP="00FC0CBA">
      <w:pPr>
        <w:rPr>
          <w:sz w:val="24"/>
          <w:szCs w:val="24"/>
        </w:rPr>
      </w:pPr>
      <w:r w:rsidRPr="00FC0CBA">
        <w:rPr>
          <w:sz w:val="24"/>
          <w:szCs w:val="24"/>
        </w:rPr>
        <w:t>Henvisning til § 50 i lov om erhvervsuddannelser og § 121, stk. 3, i bekendtgørelse om erhvervsuddannelser.</w:t>
      </w:r>
    </w:p>
    <w:p w:rsidR="0051675A" w:rsidRPr="002862F3" w:rsidRDefault="0051675A" w:rsidP="0051675A">
      <w:pPr>
        <w:rPr>
          <w:sz w:val="24"/>
          <w:szCs w:val="24"/>
        </w:rPr>
      </w:pPr>
    </w:p>
    <w:p w:rsidR="0051675A" w:rsidRPr="002862F3" w:rsidRDefault="0051675A" w:rsidP="0051675A">
      <w:pPr>
        <w:rPr>
          <w:sz w:val="24"/>
          <w:szCs w:val="24"/>
        </w:rPr>
      </w:pPr>
      <w:r w:rsidRPr="002862F3">
        <w:rPr>
          <w:sz w:val="24"/>
          <w:szCs w:val="24"/>
        </w:rPr>
        <w:t xml:space="preserve">Eleven skal skriftligt have meddelelse om udmeldelsen og orienteres om klageadgang. Eleven kan klage skriftligt til skolen inden for 1 uge fra afgørelsen er meddelt eleven. Hvis skolen fastholder sin afgørelse, videresendes klagen til behandling i fagligt udvalg. </w:t>
      </w:r>
    </w:p>
    <w:p w:rsidR="0051675A" w:rsidRPr="002862F3" w:rsidRDefault="0051675A" w:rsidP="0051675A">
      <w:pPr>
        <w:rPr>
          <w:sz w:val="24"/>
          <w:szCs w:val="24"/>
        </w:rPr>
      </w:pPr>
    </w:p>
    <w:p w:rsidR="0051675A" w:rsidRPr="002862F3" w:rsidRDefault="0051675A" w:rsidP="0051675A">
      <w:pPr>
        <w:rPr>
          <w:sz w:val="24"/>
          <w:szCs w:val="24"/>
        </w:rPr>
      </w:pPr>
      <w:r w:rsidRPr="002862F3">
        <w:rPr>
          <w:sz w:val="24"/>
          <w:szCs w:val="24"/>
        </w:rPr>
        <w:t>Udmeldelsen</w:t>
      </w:r>
      <w:r w:rsidR="001A4971" w:rsidRPr="002862F3">
        <w:rPr>
          <w:sz w:val="24"/>
          <w:szCs w:val="24"/>
        </w:rPr>
        <w:t xml:space="preserve"> registreres i EASY-P på PA06</w:t>
      </w:r>
      <w:r w:rsidRPr="002862F3">
        <w:rPr>
          <w:sz w:val="24"/>
          <w:szCs w:val="24"/>
        </w:rPr>
        <w:t>, hvor slutdatoen ændres til sidste dag eleven er i skolepraktik og der påføres afslutningsårsag 1194 ”</w:t>
      </w:r>
      <w:r w:rsidRPr="002862F3">
        <w:rPr>
          <w:i/>
          <w:sz w:val="24"/>
          <w:szCs w:val="24"/>
        </w:rPr>
        <w:t xml:space="preserve">Person </w:t>
      </w:r>
      <w:proofErr w:type="spellStart"/>
      <w:r w:rsidRPr="002862F3">
        <w:rPr>
          <w:i/>
          <w:sz w:val="24"/>
          <w:szCs w:val="24"/>
        </w:rPr>
        <w:t>vurd</w:t>
      </w:r>
      <w:proofErr w:type="spellEnd"/>
      <w:r w:rsidRPr="002862F3">
        <w:rPr>
          <w:i/>
          <w:sz w:val="24"/>
          <w:szCs w:val="24"/>
        </w:rPr>
        <w:t>. ikke-EMMA eft. start</w:t>
      </w:r>
      <w:r w:rsidRPr="002862F3">
        <w:rPr>
          <w:sz w:val="24"/>
          <w:szCs w:val="24"/>
        </w:rPr>
        <w:t>”.</w:t>
      </w:r>
    </w:p>
    <w:p w:rsidR="00313990" w:rsidRPr="002862F3" w:rsidRDefault="00313990" w:rsidP="009318EB">
      <w:pPr>
        <w:rPr>
          <w:rFonts w:cs="Arial"/>
          <w:sz w:val="24"/>
          <w:szCs w:val="24"/>
        </w:rPr>
      </w:pPr>
    </w:p>
    <w:p w:rsidR="009318EB" w:rsidRPr="002862F3" w:rsidRDefault="009318EB" w:rsidP="009318EB">
      <w:pPr>
        <w:rPr>
          <w:rFonts w:cs="Arial"/>
        </w:rPr>
      </w:pPr>
    </w:p>
    <w:p w:rsidR="009318EB" w:rsidRPr="002862F3" w:rsidRDefault="009318EB" w:rsidP="009318EB">
      <w:pPr>
        <w:pStyle w:val="Overskrift2"/>
        <w:rPr>
          <w:rFonts w:cs="Arial"/>
        </w:rPr>
      </w:pPr>
      <w:bookmarkStart w:id="64" w:name="_Toc126582947"/>
      <w:r w:rsidRPr="002862F3">
        <w:rPr>
          <w:rFonts w:cs="Arial"/>
        </w:rPr>
        <w:t>Udlært</w:t>
      </w:r>
      <w:bookmarkEnd w:id="64"/>
    </w:p>
    <w:p w:rsidR="00313990" w:rsidRPr="002862F3" w:rsidRDefault="002421EA" w:rsidP="009318EB">
      <w:r w:rsidRPr="002862F3">
        <w:rPr>
          <w:sz w:val="24"/>
          <w:szCs w:val="24"/>
        </w:rPr>
        <w:t>Såfremt en elev bliver udlært i skolepraktik</w:t>
      </w:r>
      <w:r w:rsidR="001A4971" w:rsidRPr="002862F3">
        <w:rPr>
          <w:sz w:val="24"/>
          <w:szCs w:val="24"/>
        </w:rPr>
        <w:t xml:space="preserve"> med uddannelsesbevis/svendebrev, afsluttes skolepraktikforholdet ved at der i PA06 påføres afslutningsårsag 1195 ”</w:t>
      </w:r>
      <w:r w:rsidR="001A4971" w:rsidRPr="002862F3">
        <w:rPr>
          <w:i/>
          <w:sz w:val="24"/>
          <w:szCs w:val="24"/>
        </w:rPr>
        <w:t>Skoleprak. afsluttet, udlært</w:t>
      </w:r>
      <w:r w:rsidR="001A4971" w:rsidRPr="002862F3">
        <w:rPr>
          <w:sz w:val="24"/>
          <w:szCs w:val="24"/>
        </w:rPr>
        <w:t>”.</w:t>
      </w:r>
    </w:p>
    <w:p w:rsidR="008610B0" w:rsidRDefault="008610B0" w:rsidP="00C3694F">
      <w:pPr>
        <w:pStyle w:val="Overskrift2"/>
        <w:numPr>
          <w:ilvl w:val="0"/>
          <w:numId w:val="0"/>
        </w:numPr>
        <w:ind w:left="576"/>
        <w:rPr>
          <w:rFonts w:ascii="Arial" w:eastAsia="Arial" w:hAnsi="Arial" w:cs="Arial"/>
          <w:sz w:val="24"/>
          <w:szCs w:val="24"/>
        </w:rPr>
      </w:pPr>
    </w:p>
    <w:p w:rsidR="00A11660" w:rsidRPr="000245EC" w:rsidRDefault="00A11660" w:rsidP="00C3694F">
      <w:pPr>
        <w:rPr>
          <w:rFonts w:eastAsia="Arial"/>
        </w:rPr>
      </w:pPr>
    </w:p>
    <w:p w:rsidR="008610B0" w:rsidRPr="00C3694F" w:rsidRDefault="00A11660">
      <w:pPr>
        <w:pStyle w:val="Overskrift2"/>
        <w:rPr>
          <w:rFonts w:eastAsia="Arial"/>
        </w:rPr>
      </w:pPr>
      <w:bookmarkStart w:id="65" w:name="_Toc126582948"/>
      <w:r>
        <w:rPr>
          <w:rFonts w:eastAsia="Arial"/>
        </w:rPr>
        <w:t>Efter eget ønske</w:t>
      </w:r>
      <w:bookmarkEnd w:id="65"/>
    </w:p>
    <w:p w:rsidR="001A4971" w:rsidRPr="002862F3" w:rsidRDefault="001A4971">
      <w:pPr>
        <w:rPr>
          <w:rFonts w:cs="Arial"/>
          <w:sz w:val="24"/>
          <w:szCs w:val="24"/>
        </w:rPr>
      </w:pPr>
      <w:r w:rsidRPr="002862F3">
        <w:rPr>
          <w:rFonts w:cs="Arial"/>
          <w:sz w:val="24"/>
          <w:szCs w:val="24"/>
        </w:rPr>
        <w:lastRenderedPageBreak/>
        <w:t>E</w:t>
      </w:r>
      <w:r w:rsidR="00FF67CF">
        <w:rPr>
          <w:rFonts w:cs="Arial"/>
          <w:sz w:val="24"/>
          <w:szCs w:val="24"/>
        </w:rPr>
        <w:t>r</w:t>
      </w:r>
      <w:r w:rsidRPr="002862F3">
        <w:rPr>
          <w:rFonts w:cs="Arial"/>
          <w:sz w:val="24"/>
          <w:szCs w:val="24"/>
        </w:rPr>
        <w:t xml:space="preserve"> det efter eget ønske at eleven udmelder sig af skolepraktik, registreres det i PA06 hvor skolepraktikforholdets slutdato ændres til sidste dag eleven er i skolepraktik og én af følgende afslutningsårsager registreres:</w:t>
      </w:r>
    </w:p>
    <w:p w:rsidR="001A4971" w:rsidRPr="002862F3" w:rsidRDefault="001A4971">
      <w:pPr>
        <w:rPr>
          <w:rFonts w:cs="Arial"/>
          <w:sz w:val="24"/>
          <w:szCs w:val="24"/>
        </w:rPr>
      </w:pPr>
    </w:p>
    <w:p w:rsidR="001A4971" w:rsidRPr="002862F3" w:rsidRDefault="001A4971">
      <w:pPr>
        <w:rPr>
          <w:rFonts w:cs="Arial"/>
          <w:sz w:val="24"/>
          <w:szCs w:val="24"/>
        </w:rPr>
      </w:pPr>
      <w:r w:rsidRPr="002862F3">
        <w:rPr>
          <w:rFonts w:cs="Arial"/>
          <w:sz w:val="24"/>
          <w:szCs w:val="24"/>
        </w:rPr>
        <w:t>1196 ”</w:t>
      </w:r>
      <w:r w:rsidRPr="002862F3">
        <w:rPr>
          <w:rFonts w:cs="Arial"/>
          <w:i/>
          <w:sz w:val="24"/>
          <w:szCs w:val="24"/>
        </w:rPr>
        <w:t>Skoleprak. afbrudt af anden årsag</w:t>
      </w:r>
      <w:r w:rsidRPr="002862F3">
        <w:rPr>
          <w:rFonts w:cs="Arial"/>
          <w:sz w:val="24"/>
          <w:szCs w:val="24"/>
        </w:rPr>
        <w:t>”</w:t>
      </w:r>
    </w:p>
    <w:p w:rsidR="001A4971" w:rsidRPr="002862F3" w:rsidRDefault="001A4971">
      <w:pPr>
        <w:rPr>
          <w:rFonts w:cs="Arial"/>
          <w:sz w:val="24"/>
          <w:szCs w:val="24"/>
        </w:rPr>
      </w:pPr>
      <w:r w:rsidRPr="002862F3">
        <w:rPr>
          <w:rFonts w:cs="Arial"/>
          <w:sz w:val="24"/>
          <w:szCs w:val="24"/>
        </w:rPr>
        <w:t>1197 ”</w:t>
      </w:r>
      <w:r w:rsidRPr="002862F3">
        <w:rPr>
          <w:rFonts w:cs="Arial"/>
          <w:i/>
          <w:sz w:val="24"/>
          <w:szCs w:val="24"/>
        </w:rPr>
        <w:t>Skoleprak. afbrudt pga. anden uddannelse</w:t>
      </w:r>
      <w:r w:rsidRPr="002862F3">
        <w:rPr>
          <w:rFonts w:cs="Arial"/>
          <w:sz w:val="24"/>
          <w:szCs w:val="24"/>
        </w:rPr>
        <w:t>”</w:t>
      </w:r>
    </w:p>
    <w:p w:rsidR="00CB0830" w:rsidRDefault="00CB0830">
      <w:pPr>
        <w:rPr>
          <w:rFonts w:cs="Arial"/>
          <w:sz w:val="24"/>
          <w:szCs w:val="24"/>
        </w:rPr>
      </w:pPr>
    </w:p>
    <w:p w:rsidR="008610B0" w:rsidRPr="002862F3" w:rsidRDefault="008610B0">
      <w:pPr>
        <w:rPr>
          <w:rFonts w:cs="Arial"/>
          <w:sz w:val="24"/>
          <w:szCs w:val="24"/>
        </w:rPr>
      </w:pPr>
    </w:p>
    <w:p w:rsidR="00FE7B10" w:rsidRPr="0046170F" w:rsidRDefault="00FE7B10" w:rsidP="0001665D">
      <w:pPr>
        <w:pStyle w:val="Overskrift1"/>
      </w:pPr>
      <w:bookmarkStart w:id="66" w:name="_Toc126582949"/>
      <w:r w:rsidRPr="0046170F">
        <w:t>Udenlandske elever</w:t>
      </w:r>
      <w:bookmarkEnd w:id="66"/>
    </w:p>
    <w:p w:rsidR="00A93DCD" w:rsidRDefault="00DD5D1A" w:rsidP="00DD5D1A">
      <w:pPr>
        <w:rPr>
          <w:sz w:val="24"/>
          <w:szCs w:val="24"/>
        </w:rPr>
      </w:pPr>
      <w:r w:rsidRPr="002862F3">
        <w:rPr>
          <w:sz w:val="24"/>
          <w:szCs w:val="24"/>
        </w:rPr>
        <w:t>Udenlandske elever, som har gennemført grundforløb på en dansk skole, og som opfylder de i loven angivne betingelser for optagelse i skolepraktik, kan optages i skolepraktik i Danmark.</w:t>
      </w:r>
      <w:r w:rsidR="004F2D85">
        <w:rPr>
          <w:sz w:val="24"/>
          <w:szCs w:val="24"/>
        </w:rPr>
        <w:t xml:space="preserve"> </w:t>
      </w:r>
    </w:p>
    <w:p w:rsidR="004F2D85" w:rsidRDefault="004F2D85" w:rsidP="00DD5D1A">
      <w:pPr>
        <w:rPr>
          <w:sz w:val="24"/>
          <w:szCs w:val="24"/>
        </w:rPr>
      </w:pPr>
    </w:p>
    <w:p w:rsidR="004F2D85" w:rsidRPr="002862F3" w:rsidRDefault="004F2D85" w:rsidP="00DD5D1A">
      <w:pPr>
        <w:rPr>
          <w:sz w:val="24"/>
          <w:szCs w:val="24"/>
        </w:rPr>
      </w:pPr>
      <w:r>
        <w:rPr>
          <w:sz w:val="24"/>
          <w:szCs w:val="24"/>
        </w:rPr>
        <w:t>Hvis eleven ikke har et dansk cpr.nr.</w:t>
      </w:r>
      <w:r w:rsidR="005E1E51">
        <w:rPr>
          <w:sz w:val="24"/>
          <w:szCs w:val="24"/>
        </w:rPr>
        <w:t>,</w:t>
      </w:r>
      <w:r>
        <w:rPr>
          <w:sz w:val="24"/>
          <w:szCs w:val="24"/>
        </w:rPr>
        <w:t xml:space="preserve"> kan</w:t>
      </w:r>
      <w:r w:rsidR="005E1E51">
        <w:rPr>
          <w:sz w:val="24"/>
          <w:szCs w:val="24"/>
        </w:rPr>
        <w:t xml:space="preserve"> eleven</w:t>
      </w:r>
      <w:r>
        <w:rPr>
          <w:sz w:val="24"/>
          <w:szCs w:val="24"/>
        </w:rPr>
        <w:t xml:space="preserve"> logge på Praktikpladsen.dk med Uni-login og oprette sin profil senest 8 uger før grundforløbet slutter.</w:t>
      </w:r>
    </w:p>
    <w:p w:rsidR="00DD5D1A" w:rsidRPr="002862F3" w:rsidRDefault="00DD5D1A" w:rsidP="00DD5D1A">
      <w:pPr>
        <w:rPr>
          <w:sz w:val="24"/>
          <w:szCs w:val="24"/>
        </w:rPr>
      </w:pPr>
    </w:p>
    <w:p w:rsidR="00DD5D1A" w:rsidRPr="002862F3" w:rsidRDefault="00DD5D1A" w:rsidP="00DD5D1A">
      <w:pPr>
        <w:rPr>
          <w:sz w:val="24"/>
          <w:szCs w:val="24"/>
        </w:rPr>
      </w:pPr>
      <w:r w:rsidRPr="002862F3">
        <w:rPr>
          <w:sz w:val="24"/>
          <w:szCs w:val="24"/>
        </w:rPr>
        <w:t xml:space="preserve">Udenlandske elever skal senest den dag skolepraktik påbegyndes, have et dansk cpr. nr. ved den aktuelle bopælskommune. </w:t>
      </w:r>
    </w:p>
    <w:p w:rsidR="00DD5D1A" w:rsidRPr="002862F3" w:rsidRDefault="00DD5D1A" w:rsidP="00DD5D1A">
      <w:pPr>
        <w:rPr>
          <w:sz w:val="24"/>
          <w:szCs w:val="24"/>
        </w:rPr>
      </w:pPr>
    </w:p>
    <w:p w:rsidR="00DD5D1A" w:rsidRPr="002862F3" w:rsidRDefault="00DD5D1A" w:rsidP="00DD5D1A">
      <w:pPr>
        <w:rPr>
          <w:sz w:val="24"/>
          <w:szCs w:val="24"/>
        </w:rPr>
      </w:pPr>
      <w:r w:rsidRPr="002862F3">
        <w:rPr>
          <w:sz w:val="24"/>
          <w:szCs w:val="24"/>
        </w:rPr>
        <w:t>Bliver eleven boende i udlandet, skal det i EASY-P registreres på følgende måde:</w:t>
      </w:r>
    </w:p>
    <w:p w:rsidR="00DD5D1A" w:rsidRPr="002862F3" w:rsidRDefault="00565D7A" w:rsidP="00DD5D1A">
      <w:pPr>
        <w:rPr>
          <w:sz w:val="24"/>
          <w:szCs w:val="24"/>
        </w:rPr>
      </w:pPr>
      <w:r w:rsidRPr="002862F3">
        <w:rPr>
          <w:sz w:val="24"/>
          <w:szCs w:val="24"/>
        </w:rPr>
        <w:t>I PP01 under o</w:t>
      </w:r>
      <w:r w:rsidR="00DD5D1A" w:rsidRPr="002862F3">
        <w:rPr>
          <w:sz w:val="24"/>
          <w:szCs w:val="24"/>
        </w:rPr>
        <w:t xml:space="preserve">pholdsadresse </w:t>
      </w:r>
      <w:proofErr w:type="spellStart"/>
      <w:r w:rsidR="00DD5D1A" w:rsidRPr="002862F3">
        <w:rPr>
          <w:sz w:val="24"/>
          <w:szCs w:val="24"/>
        </w:rPr>
        <w:t>tastes</w:t>
      </w:r>
      <w:proofErr w:type="spellEnd"/>
      <w:r w:rsidR="00DD5D1A" w:rsidRPr="002862F3">
        <w:rPr>
          <w:sz w:val="24"/>
          <w:szCs w:val="24"/>
        </w:rPr>
        <w:t xml:space="preserve"> under: </w:t>
      </w:r>
    </w:p>
    <w:p w:rsidR="00DD5D1A" w:rsidRPr="002862F3" w:rsidRDefault="00DD5D1A" w:rsidP="00DD5D1A">
      <w:pPr>
        <w:rPr>
          <w:sz w:val="24"/>
          <w:szCs w:val="24"/>
        </w:rPr>
      </w:pPr>
    </w:p>
    <w:p w:rsidR="00DD5D1A" w:rsidRPr="002862F3" w:rsidRDefault="00DD5D1A" w:rsidP="00DD5D1A">
      <w:pPr>
        <w:rPr>
          <w:sz w:val="24"/>
          <w:szCs w:val="24"/>
        </w:rPr>
      </w:pPr>
      <w:r w:rsidRPr="002862F3">
        <w:rPr>
          <w:sz w:val="24"/>
          <w:szCs w:val="24"/>
        </w:rPr>
        <w:t>C/O:</w:t>
      </w:r>
      <w:r w:rsidRPr="002862F3">
        <w:rPr>
          <w:sz w:val="24"/>
          <w:szCs w:val="24"/>
        </w:rPr>
        <w:tab/>
      </w:r>
      <w:r w:rsidRPr="002862F3">
        <w:rPr>
          <w:sz w:val="24"/>
          <w:szCs w:val="24"/>
        </w:rPr>
        <w:tab/>
        <w:t>Elevens navn.</w:t>
      </w:r>
    </w:p>
    <w:p w:rsidR="00DD5D1A" w:rsidRPr="002862F3" w:rsidRDefault="00DD5D1A" w:rsidP="00DD5D1A">
      <w:pPr>
        <w:rPr>
          <w:sz w:val="24"/>
          <w:szCs w:val="24"/>
        </w:rPr>
      </w:pPr>
      <w:r w:rsidRPr="002862F3">
        <w:rPr>
          <w:sz w:val="24"/>
          <w:szCs w:val="24"/>
        </w:rPr>
        <w:t>Adresse:</w:t>
      </w:r>
      <w:r w:rsidRPr="002862F3">
        <w:rPr>
          <w:sz w:val="24"/>
          <w:szCs w:val="24"/>
        </w:rPr>
        <w:tab/>
      </w:r>
      <w:r w:rsidRPr="002862F3">
        <w:rPr>
          <w:sz w:val="24"/>
          <w:szCs w:val="24"/>
        </w:rPr>
        <w:tab/>
        <w:t>skolens adresse.</w:t>
      </w:r>
    </w:p>
    <w:p w:rsidR="00DD5D1A" w:rsidRPr="002862F3" w:rsidRDefault="00DD5D1A" w:rsidP="00DD5D1A">
      <w:pPr>
        <w:rPr>
          <w:sz w:val="24"/>
          <w:szCs w:val="24"/>
        </w:rPr>
      </w:pPr>
      <w:r w:rsidRPr="002862F3">
        <w:rPr>
          <w:sz w:val="24"/>
          <w:szCs w:val="24"/>
        </w:rPr>
        <w:t>Postnr.:</w:t>
      </w:r>
      <w:r w:rsidRPr="002862F3">
        <w:rPr>
          <w:sz w:val="24"/>
          <w:szCs w:val="24"/>
        </w:rPr>
        <w:tab/>
      </w:r>
      <w:r w:rsidRPr="002862F3">
        <w:rPr>
          <w:sz w:val="24"/>
          <w:szCs w:val="24"/>
        </w:rPr>
        <w:tab/>
        <w:t>Skolen postnr. og adresse.</w:t>
      </w:r>
    </w:p>
    <w:p w:rsidR="00DD5D1A" w:rsidRPr="002862F3" w:rsidRDefault="00DD5D1A" w:rsidP="00DD5D1A">
      <w:pPr>
        <w:rPr>
          <w:sz w:val="24"/>
          <w:szCs w:val="24"/>
        </w:rPr>
      </w:pPr>
      <w:r w:rsidRPr="002862F3">
        <w:rPr>
          <w:sz w:val="24"/>
          <w:szCs w:val="24"/>
        </w:rPr>
        <w:t>Postnr. (</w:t>
      </w:r>
      <w:proofErr w:type="spellStart"/>
      <w:r w:rsidRPr="002862F3">
        <w:rPr>
          <w:sz w:val="24"/>
          <w:szCs w:val="24"/>
        </w:rPr>
        <w:t>Udl</w:t>
      </w:r>
      <w:proofErr w:type="spellEnd"/>
      <w:r w:rsidRPr="002862F3">
        <w:rPr>
          <w:sz w:val="24"/>
          <w:szCs w:val="24"/>
        </w:rPr>
        <w:t>.)</w:t>
      </w:r>
      <w:r w:rsidRPr="002862F3">
        <w:rPr>
          <w:sz w:val="24"/>
          <w:szCs w:val="24"/>
        </w:rPr>
        <w:tab/>
        <w:t>Elevens udenlandske postnr.</w:t>
      </w:r>
    </w:p>
    <w:p w:rsidR="00DD5D1A" w:rsidRPr="002862F3" w:rsidRDefault="00DD5D1A" w:rsidP="00DD5D1A">
      <w:pPr>
        <w:rPr>
          <w:sz w:val="24"/>
          <w:szCs w:val="24"/>
        </w:rPr>
      </w:pPr>
      <w:r w:rsidRPr="002862F3">
        <w:rPr>
          <w:sz w:val="24"/>
          <w:szCs w:val="24"/>
        </w:rPr>
        <w:t>Tlf.nr.:</w:t>
      </w:r>
      <w:r w:rsidRPr="002862F3">
        <w:rPr>
          <w:sz w:val="24"/>
          <w:szCs w:val="24"/>
        </w:rPr>
        <w:tab/>
      </w:r>
      <w:r w:rsidRPr="002862F3">
        <w:rPr>
          <w:sz w:val="24"/>
          <w:szCs w:val="24"/>
        </w:rPr>
        <w:tab/>
        <w:t>Elevens tlf.nr.</w:t>
      </w:r>
    </w:p>
    <w:p w:rsidR="00DD5D1A" w:rsidRPr="002862F3" w:rsidRDefault="00DD5D1A" w:rsidP="00DD5D1A">
      <w:pPr>
        <w:rPr>
          <w:sz w:val="24"/>
          <w:szCs w:val="24"/>
        </w:rPr>
      </w:pPr>
      <w:r w:rsidRPr="002862F3">
        <w:rPr>
          <w:sz w:val="24"/>
          <w:szCs w:val="24"/>
        </w:rPr>
        <w:t>Gælder fra:</w:t>
      </w:r>
      <w:r w:rsidRPr="002862F3">
        <w:rPr>
          <w:sz w:val="24"/>
          <w:szCs w:val="24"/>
        </w:rPr>
        <w:tab/>
      </w:r>
      <w:r w:rsidRPr="002862F3">
        <w:rPr>
          <w:sz w:val="24"/>
          <w:szCs w:val="24"/>
        </w:rPr>
        <w:tab/>
        <w:t>Startdato for skolepraktik.</w:t>
      </w:r>
    </w:p>
    <w:p w:rsidR="00FE7B10" w:rsidRPr="002862F3" w:rsidRDefault="00DD5D1A" w:rsidP="00FE7B10">
      <w:pPr>
        <w:rPr>
          <w:sz w:val="24"/>
          <w:szCs w:val="24"/>
        </w:rPr>
      </w:pPr>
      <w:r w:rsidRPr="002862F3">
        <w:rPr>
          <w:sz w:val="24"/>
          <w:szCs w:val="24"/>
        </w:rPr>
        <w:t>Gælder til:</w:t>
      </w:r>
      <w:r w:rsidRPr="002862F3">
        <w:rPr>
          <w:sz w:val="24"/>
          <w:szCs w:val="24"/>
        </w:rPr>
        <w:tab/>
      </w:r>
      <w:r w:rsidRPr="002862F3">
        <w:rPr>
          <w:sz w:val="24"/>
          <w:szCs w:val="24"/>
        </w:rPr>
        <w:tab/>
        <w:t>Slutdato for skolepraktik.</w:t>
      </w:r>
    </w:p>
    <w:p w:rsidR="008C0FF7" w:rsidRDefault="008C0FF7" w:rsidP="00FE7B10">
      <w:pPr>
        <w:rPr>
          <w:sz w:val="24"/>
          <w:szCs w:val="24"/>
        </w:rPr>
      </w:pPr>
    </w:p>
    <w:p w:rsidR="00E16755" w:rsidRDefault="00E16755" w:rsidP="00FE7B10">
      <w:pPr>
        <w:rPr>
          <w:sz w:val="24"/>
          <w:szCs w:val="24"/>
        </w:rPr>
      </w:pPr>
    </w:p>
    <w:p w:rsidR="008610B0" w:rsidRDefault="008610B0" w:rsidP="00FE7B10">
      <w:pPr>
        <w:rPr>
          <w:sz w:val="24"/>
          <w:szCs w:val="24"/>
        </w:rPr>
      </w:pPr>
    </w:p>
    <w:p w:rsidR="008C0FF7" w:rsidRPr="002862F3" w:rsidRDefault="008C0FF7" w:rsidP="008C0FF7">
      <w:pPr>
        <w:pStyle w:val="Overskrift1"/>
      </w:pPr>
      <w:bookmarkStart w:id="67" w:name="_Toc126582950"/>
      <w:r w:rsidRPr="002862F3">
        <w:t>Supplerende skolepraktik for elever med uddannelsesaftale</w:t>
      </w:r>
      <w:bookmarkEnd w:id="67"/>
    </w:p>
    <w:p w:rsidR="008C0FF7" w:rsidRPr="002862F3" w:rsidRDefault="008C0FF7" w:rsidP="008C0FF7">
      <w:pPr>
        <w:rPr>
          <w:sz w:val="24"/>
          <w:szCs w:val="24"/>
        </w:rPr>
      </w:pPr>
      <w:r w:rsidRPr="002862F3">
        <w:rPr>
          <w:sz w:val="24"/>
          <w:szCs w:val="24"/>
        </w:rPr>
        <w:t>Hvis en elev med uddannelsesaftale skal have supplerende skolepraktik, betyder det, at virksomheden fortsat er ansvarlig for uddannelsesforholdet, og dermed også betaler løn til eleven under den supplerende skolepraktik. Eleven skal ikke have skolepraktikydelse.</w:t>
      </w:r>
    </w:p>
    <w:p w:rsidR="008C0FF7" w:rsidRPr="002862F3" w:rsidRDefault="008C0FF7" w:rsidP="008C0FF7">
      <w:pPr>
        <w:rPr>
          <w:sz w:val="24"/>
          <w:szCs w:val="24"/>
        </w:rPr>
      </w:pPr>
      <w:r w:rsidRPr="002862F3">
        <w:rPr>
          <w:sz w:val="24"/>
          <w:szCs w:val="24"/>
        </w:rPr>
        <w:t xml:space="preserve">Den supplerende skolepraktik skal </w:t>
      </w:r>
      <w:r w:rsidRPr="002862F3">
        <w:rPr>
          <w:i/>
          <w:sz w:val="24"/>
          <w:szCs w:val="24"/>
        </w:rPr>
        <w:t>ikke</w:t>
      </w:r>
      <w:r w:rsidRPr="002862F3">
        <w:rPr>
          <w:sz w:val="24"/>
          <w:szCs w:val="24"/>
        </w:rPr>
        <w:t xml:space="preserve"> registreres i EASY-P.</w:t>
      </w:r>
    </w:p>
    <w:p w:rsidR="008C0FF7" w:rsidRPr="002862F3" w:rsidRDefault="008C0FF7" w:rsidP="008C0FF7">
      <w:pPr>
        <w:rPr>
          <w:sz w:val="24"/>
          <w:szCs w:val="24"/>
        </w:rPr>
      </w:pPr>
      <w:r w:rsidRPr="002862F3">
        <w:rPr>
          <w:sz w:val="24"/>
          <w:szCs w:val="24"/>
        </w:rPr>
        <w:t xml:space="preserve"> </w:t>
      </w:r>
    </w:p>
    <w:p w:rsidR="008C0FF7" w:rsidRPr="002862F3" w:rsidRDefault="008C0FF7" w:rsidP="008C0FF7">
      <w:pPr>
        <w:rPr>
          <w:rFonts w:cs="Arial"/>
          <w:sz w:val="24"/>
          <w:szCs w:val="24"/>
        </w:rPr>
      </w:pPr>
      <w:r w:rsidRPr="002862F3">
        <w:rPr>
          <w:sz w:val="24"/>
          <w:szCs w:val="24"/>
        </w:rPr>
        <w:t xml:space="preserve">Skolen skal imidlertid have taxameter, hvorfor det oprettes i </w:t>
      </w:r>
      <w:r w:rsidR="00C67991">
        <w:rPr>
          <w:sz w:val="24"/>
          <w:szCs w:val="24"/>
        </w:rPr>
        <w:t>det studieadministrative system.</w:t>
      </w:r>
    </w:p>
    <w:sectPr w:rsidR="008C0FF7" w:rsidRPr="002862F3" w:rsidSect="00FE767D">
      <w:footerReference w:type="even" r:id="rId17"/>
      <w:footerReference w:type="default" r:id="rId18"/>
      <w:pgSz w:w="11906" w:h="16838"/>
      <w:pgMar w:top="1134" w:right="1134" w:bottom="1134" w:left="1134" w:header="720"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42" w:rsidRDefault="00227E42">
      <w:r>
        <w:separator/>
      </w:r>
    </w:p>
  </w:endnote>
  <w:endnote w:type="continuationSeparator" w:id="0">
    <w:p w:rsidR="00227E42" w:rsidRDefault="002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597" w:rsidRDefault="00F715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71597" w:rsidRDefault="00F7159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597" w:rsidRDefault="00F715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856AB">
      <w:rPr>
        <w:rStyle w:val="Sidetal"/>
        <w:noProof/>
      </w:rPr>
      <w:t>17</w:t>
    </w:r>
    <w:r>
      <w:rPr>
        <w:rStyle w:val="Sidetal"/>
      </w:rPr>
      <w:fldChar w:fldCharType="end"/>
    </w:r>
  </w:p>
  <w:p w:rsidR="00F71597" w:rsidRDefault="00F7159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42" w:rsidRDefault="00227E42">
      <w:r>
        <w:separator/>
      </w:r>
    </w:p>
  </w:footnote>
  <w:footnote w:type="continuationSeparator" w:id="0">
    <w:p w:rsidR="00227E42" w:rsidRDefault="0022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2665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598273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56DB0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9340D0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5F8F9D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72FCB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2B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435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F0563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8D47C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BA7A4F"/>
    <w:multiLevelType w:val="hybridMultilevel"/>
    <w:tmpl w:val="FE2A1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073B72"/>
    <w:multiLevelType w:val="hybridMultilevel"/>
    <w:tmpl w:val="84620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4554F1"/>
    <w:multiLevelType w:val="hybridMultilevel"/>
    <w:tmpl w:val="2A08E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5D2528"/>
    <w:multiLevelType w:val="hybridMultilevel"/>
    <w:tmpl w:val="5A00221A"/>
    <w:lvl w:ilvl="0" w:tplc="5294575E">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EF46FDF"/>
    <w:multiLevelType w:val="hybridMultilevel"/>
    <w:tmpl w:val="04521F12"/>
    <w:lvl w:ilvl="0" w:tplc="1A963E08">
      <w:start w:val="101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FB224A"/>
    <w:multiLevelType w:val="hybridMultilevel"/>
    <w:tmpl w:val="78524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484F24"/>
    <w:multiLevelType w:val="hybridMultilevel"/>
    <w:tmpl w:val="C4B84FCE"/>
    <w:lvl w:ilvl="0" w:tplc="529457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64225B"/>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7"/>
  </w:num>
  <w:num w:numId="2">
    <w:abstractNumId w:val="11"/>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4"/>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83"/>
    <w:rsid w:val="00002D22"/>
    <w:rsid w:val="000125E6"/>
    <w:rsid w:val="0001277C"/>
    <w:rsid w:val="000132DF"/>
    <w:rsid w:val="00013D93"/>
    <w:rsid w:val="0001665D"/>
    <w:rsid w:val="00016B0D"/>
    <w:rsid w:val="000176ED"/>
    <w:rsid w:val="00020AA0"/>
    <w:rsid w:val="000213AD"/>
    <w:rsid w:val="000245A3"/>
    <w:rsid w:val="000245EC"/>
    <w:rsid w:val="000258E8"/>
    <w:rsid w:val="00030097"/>
    <w:rsid w:val="00031716"/>
    <w:rsid w:val="00032725"/>
    <w:rsid w:val="000331A7"/>
    <w:rsid w:val="000343FD"/>
    <w:rsid w:val="00035F6B"/>
    <w:rsid w:val="00047606"/>
    <w:rsid w:val="0005158C"/>
    <w:rsid w:val="00051CEE"/>
    <w:rsid w:val="00052100"/>
    <w:rsid w:val="00052125"/>
    <w:rsid w:val="000523DC"/>
    <w:rsid w:val="00053340"/>
    <w:rsid w:val="00056B71"/>
    <w:rsid w:val="0006009F"/>
    <w:rsid w:val="00060DC7"/>
    <w:rsid w:val="00061D83"/>
    <w:rsid w:val="000706ED"/>
    <w:rsid w:val="0007357A"/>
    <w:rsid w:val="000747E9"/>
    <w:rsid w:val="00075A9A"/>
    <w:rsid w:val="000766DF"/>
    <w:rsid w:val="0008262E"/>
    <w:rsid w:val="00084137"/>
    <w:rsid w:val="0008697F"/>
    <w:rsid w:val="000873D5"/>
    <w:rsid w:val="000966CB"/>
    <w:rsid w:val="000A5598"/>
    <w:rsid w:val="000B2C3E"/>
    <w:rsid w:val="000B5971"/>
    <w:rsid w:val="000B70BA"/>
    <w:rsid w:val="000C1350"/>
    <w:rsid w:val="000C5597"/>
    <w:rsid w:val="000D5571"/>
    <w:rsid w:val="000E3A65"/>
    <w:rsid w:val="000E43CD"/>
    <w:rsid w:val="000F25B8"/>
    <w:rsid w:val="000F2A4F"/>
    <w:rsid w:val="000F436F"/>
    <w:rsid w:val="000F4DD1"/>
    <w:rsid w:val="000F761B"/>
    <w:rsid w:val="0010179B"/>
    <w:rsid w:val="00103596"/>
    <w:rsid w:val="00104FF0"/>
    <w:rsid w:val="001109EE"/>
    <w:rsid w:val="001172DD"/>
    <w:rsid w:val="00117551"/>
    <w:rsid w:val="001205BA"/>
    <w:rsid w:val="00120EEC"/>
    <w:rsid w:val="0012380D"/>
    <w:rsid w:val="00125578"/>
    <w:rsid w:val="00126825"/>
    <w:rsid w:val="00126917"/>
    <w:rsid w:val="00127702"/>
    <w:rsid w:val="00127F4E"/>
    <w:rsid w:val="0013043F"/>
    <w:rsid w:val="00130A1D"/>
    <w:rsid w:val="00133C98"/>
    <w:rsid w:val="0013659F"/>
    <w:rsid w:val="0014012C"/>
    <w:rsid w:val="00140308"/>
    <w:rsid w:val="001503CA"/>
    <w:rsid w:val="001523AC"/>
    <w:rsid w:val="001523FA"/>
    <w:rsid w:val="00154B02"/>
    <w:rsid w:val="00162FB3"/>
    <w:rsid w:val="0017077C"/>
    <w:rsid w:val="00171EC7"/>
    <w:rsid w:val="00171FDF"/>
    <w:rsid w:val="00172158"/>
    <w:rsid w:val="00172836"/>
    <w:rsid w:val="001730B7"/>
    <w:rsid w:val="00173438"/>
    <w:rsid w:val="00176108"/>
    <w:rsid w:val="0017651F"/>
    <w:rsid w:val="001819F5"/>
    <w:rsid w:val="0018574C"/>
    <w:rsid w:val="00185AC5"/>
    <w:rsid w:val="00187440"/>
    <w:rsid w:val="001902E8"/>
    <w:rsid w:val="0019521F"/>
    <w:rsid w:val="001A01D3"/>
    <w:rsid w:val="001A2C37"/>
    <w:rsid w:val="001A4971"/>
    <w:rsid w:val="001A4C3D"/>
    <w:rsid w:val="001A6667"/>
    <w:rsid w:val="001B15FE"/>
    <w:rsid w:val="001B25B1"/>
    <w:rsid w:val="001B34B4"/>
    <w:rsid w:val="001B6A68"/>
    <w:rsid w:val="001B7CD4"/>
    <w:rsid w:val="001C0694"/>
    <w:rsid w:val="001C2F83"/>
    <w:rsid w:val="001C485B"/>
    <w:rsid w:val="001D0E35"/>
    <w:rsid w:val="001D2115"/>
    <w:rsid w:val="001D54DA"/>
    <w:rsid w:val="001E3E6D"/>
    <w:rsid w:val="001E4CEA"/>
    <w:rsid w:val="001E579D"/>
    <w:rsid w:val="001E6E02"/>
    <w:rsid w:val="001F3A94"/>
    <w:rsid w:val="0020710D"/>
    <w:rsid w:val="00210D96"/>
    <w:rsid w:val="0021117B"/>
    <w:rsid w:val="002119C5"/>
    <w:rsid w:val="002127C7"/>
    <w:rsid w:val="00222BD9"/>
    <w:rsid w:val="00224E13"/>
    <w:rsid w:val="002275F4"/>
    <w:rsid w:val="00227E42"/>
    <w:rsid w:val="00230EC3"/>
    <w:rsid w:val="002314C4"/>
    <w:rsid w:val="002331C8"/>
    <w:rsid w:val="002369FB"/>
    <w:rsid w:val="00236B69"/>
    <w:rsid w:val="00240700"/>
    <w:rsid w:val="002421EA"/>
    <w:rsid w:val="0024280E"/>
    <w:rsid w:val="00252F50"/>
    <w:rsid w:val="00254874"/>
    <w:rsid w:val="002550DA"/>
    <w:rsid w:val="00257DE0"/>
    <w:rsid w:val="002612ED"/>
    <w:rsid w:val="002635E3"/>
    <w:rsid w:val="00263D42"/>
    <w:rsid w:val="00270EF9"/>
    <w:rsid w:val="00273BB6"/>
    <w:rsid w:val="00283199"/>
    <w:rsid w:val="00284654"/>
    <w:rsid w:val="002862F3"/>
    <w:rsid w:val="0029015B"/>
    <w:rsid w:val="002911C9"/>
    <w:rsid w:val="00294147"/>
    <w:rsid w:val="00295E91"/>
    <w:rsid w:val="002A4021"/>
    <w:rsid w:val="002A70E3"/>
    <w:rsid w:val="002A728E"/>
    <w:rsid w:val="002B28CB"/>
    <w:rsid w:val="002C1E9C"/>
    <w:rsid w:val="002C2AF3"/>
    <w:rsid w:val="002C601F"/>
    <w:rsid w:val="002D18CB"/>
    <w:rsid w:val="002D6D07"/>
    <w:rsid w:val="002D7A79"/>
    <w:rsid w:val="002E382E"/>
    <w:rsid w:val="002E65CA"/>
    <w:rsid w:val="002E6F5B"/>
    <w:rsid w:val="002E7430"/>
    <w:rsid w:val="002F359B"/>
    <w:rsid w:val="002F70FC"/>
    <w:rsid w:val="0031066B"/>
    <w:rsid w:val="00313990"/>
    <w:rsid w:val="00315E99"/>
    <w:rsid w:val="00323494"/>
    <w:rsid w:val="00324471"/>
    <w:rsid w:val="003253DC"/>
    <w:rsid w:val="003262E7"/>
    <w:rsid w:val="0033037C"/>
    <w:rsid w:val="00331BCA"/>
    <w:rsid w:val="003331BB"/>
    <w:rsid w:val="003349CF"/>
    <w:rsid w:val="00334F9E"/>
    <w:rsid w:val="00340385"/>
    <w:rsid w:val="0034084A"/>
    <w:rsid w:val="00344444"/>
    <w:rsid w:val="00345AF3"/>
    <w:rsid w:val="00347142"/>
    <w:rsid w:val="00347480"/>
    <w:rsid w:val="00352168"/>
    <w:rsid w:val="003533BF"/>
    <w:rsid w:val="00357876"/>
    <w:rsid w:val="003615FD"/>
    <w:rsid w:val="003664B9"/>
    <w:rsid w:val="00367BC2"/>
    <w:rsid w:val="003711E4"/>
    <w:rsid w:val="00371B4E"/>
    <w:rsid w:val="00372D2E"/>
    <w:rsid w:val="00380DE6"/>
    <w:rsid w:val="00383C00"/>
    <w:rsid w:val="0038570E"/>
    <w:rsid w:val="00392639"/>
    <w:rsid w:val="0039621D"/>
    <w:rsid w:val="003A5967"/>
    <w:rsid w:val="003A658A"/>
    <w:rsid w:val="003B3604"/>
    <w:rsid w:val="003B7B41"/>
    <w:rsid w:val="003C26C2"/>
    <w:rsid w:val="003C5A0D"/>
    <w:rsid w:val="003D0AA7"/>
    <w:rsid w:val="003D1765"/>
    <w:rsid w:val="003D1910"/>
    <w:rsid w:val="003D1986"/>
    <w:rsid w:val="003D3B9A"/>
    <w:rsid w:val="003D693B"/>
    <w:rsid w:val="003D6F62"/>
    <w:rsid w:val="003D7915"/>
    <w:rsid w:val="003E2CED"/>
    <w:rsid w:val="003E33AB"/>
    <w:rsid w:val="003E3C66"/>
    <w:rsid w:val="003E4522"/>
    <w:rsid w:val="003F498F"/>
    <w:rsid w:val="003F776B"/>
    <w:rsid w:val="0040290F"/>
    <w:rsid w:val="00405EB5"/>
    <w:rsid w:val="004131B7"/>
    <w:rsid w:val="00415345"/>
    <w:rsid w:val="00417607"/>
    <w:rsid w:val="004237D7"/>
    <w:rsid w:val="0043146B"/>
    <w:rsid w:val="004336C6"/>
    <w:rsid w:val="00434C0E"/>
    <w:rsid w:val="00437106"/>
    <w:rsid w:val="004417AF"/>
    <w:rsid w:val="00444AC5"/>
    <w:rsid w:val="00445670"/>
    <w:rsid w:val="0044586F"/>
    <w:rsid w:val="00446BFD"/>
    <w:rsid w:val="00452745"/>
    <w:rsid w:val="00452E50"/>
    <w:rsid w:val="00453406"/>
    <w:rsid w:val="00453AD3"/>
    <w:rsid w:val="004562C0"/>
    <w:rsid w:val="004562C9"/>
    <w:rsid w:val="00456864"/>
    <w:rsid w:val="00456B4B"/>
    <w:rsid w:val="00456C02"/>
    <w:rsid w:val="004570C2"/>
    <w:rsid w:val="0046170F"/>
    <w:rsid w:val="004646F0"/>
    <w:rsid w:val="004672E9"/>
    <w:rsid w:val="00467588"/>
    <w:rsid w:val="00470538"/>
    <w:rsid w:val="004708FC"/>
    <w:rsid w:val="004802FE"/>
    <w:rsid w:val="00483803"/>
    <w:rsid w:val="004862FD"/>
    <w:rsid w:val="00494E87"/>
    <w:rsid w:val="00496E96"/>
    <w:rsid w:val="00497FBA"/>
    <w:rsid w:val="004A1D88"/>
    <w:rsid w:val="004A2511"/>
    <w:rsid w:val="004A2534"/>
    <w:rsid w:val="004A44DE"/>
    <w:rsid w:val="004A5F61"/>
    <w:rsid w:val="004B20CF"/>
    <w:rsid w:val="004B5535"/>
    <w:rsid w:val="004B5BCF"/>
    <w:rsid w:val="004C0ADB"/>
    <w:rsid w:val="004C275C"/>
    <w:rsid w:val="004C2CD7"/>
    <w:rsid w:val="004C2D65"/>
    <w:rsid w:val="004C399F"/>
    <w:rsid w:val="004C4007"/>
    <w:rsid w:val="004C61FF"/>
    <w:rsid w:val="004D3329"/>
    <w:rsid w:val="004D7FA4"/>
    <w:rsid w:val="004E23E7"/>
    <w:rsid w:val="004E2815"/>
    <w:rsid w:val="004E5A4A"/>
    <w:rsid w:val="004F2D85"/>
    <w:rsid w:val="004F5C38"/>
    <w:rsid w:val="004F666E"/>
    <w:rsid w:val="004F7F10"/>
    <w:rsid w:val="005024C4"/>
    <w:rsid w:val="005030FB"/>
    <w:rsid w:val="00504F82"/>
    <w:rsid w:val="005060DF"/>
    <w:rsid w:val="0051382A"/>
    <w:rsid w:val="005154B2"/>
    <w:rsid w:val="0051675A"/>
    <w:rsid w:val="0052106D"/>
    <w:rsid w:val="005263A9"/>
    <w:rsid w:val="00533E90"/>
    <w:rsid w:val="00534ED7"/>
    <w:rsid w:val="00537797"/>
    <w:rsid w:val="005377B8"/>
    <w:rsid w:val="0054077A"/>
    <w:rsid w:val="00541B88"/>
    <w:rsid w:val="0054342E"/>
    <w:rsid w:val="00543DD4"/>
    <w:rsid w:val="005449A5"/>
    <w:rsid w:val="00546764"/>
    <w:rsid w:val="00547DB3"/>
    <w:rsid w:val="00551AEC"/>
    <w:rsid w:val="0055464E"/>
    <w:rsid w:val="005569CF"/>
    <w:rsid w:val="00556F9F"/>
    <w:rsid w:val="00557AA9"/>
    <w:rsid w:val="00557F26"/>
    <w:rsid w:val="00560D28"/>
    <w:rsid w:val="00560D29"/>
    <w:rsid w:val="00561301"/>
    <w:rsid w:val="0056180D"/>
    <w:rsid w:val="00565D7A"/>
    <w:rsid w:val="00565FC6"/>
    <w:rsid w:val="005733BD"/>
    <w:rsid w:val="00577605"/>
    <w:rsid w:val="00581B88"/>
    <w:rsid w:val="00582527"/>
    <w:rsid w:val="00582E4E"/>
    <w:rsid w:val="00584D79"/>
    <w:rsid w:val="0058533A"/>
    <w:rsid w:val="00585D5C"/>
    <w:rsid w:val="00587E72"/>
    <w:rsid w:val="005909CF"/>
    <w:rsid w:val="00595E26"/>
    <w:rsid w:val="005A1010"/>
    <w:rsid w:val="005A40FF"/>
    <w:rsid w:val="005A5807"/>
    <w:rsid w:val="005B6D8A"/>
    <w:rsid w:val="005C1C0C"/>
    <w:rsid w:val="005C3F08"/>
    <w:rsid w:val="005C53AF"/>
    <w:rsid w:val="005C5490"/>
    <w:rsid w:val="005D1CF1"/>
    <w:rsid w:val="005D526D"/>
    <w:rsid w:val="005D6CE7"/>
    <w:rsid w:val="005E1E51"/>
    <w:rsid w:val="005E40B9"/>
    <w:rsid w:val="005E605B"/>
    <w:rsid w:val="005E736F"/>
    <w:rsid w:val="005F580F"/>
    <w:rsid w:val="005F7B1B"/>
    <w:rsid w:val="006025F2"/>
    <w:rsid w:val="00603442"/>
    <w:rsid w:val="006040C9"/>
    <w:rsid w:val="00605ED4"/>
    <w:rsid w:val="00607E26"/>
    <w:rsid w:val="00610991"/>
    <w:rsid w:val="006110A5"/>
    <w:rsid w:val="006117B8"/>
    <w:rsid w:val="00612A50"/>
    <w:rsid w:val="00612C94"/>
    <w:rsid w:val="00613560"/>
    <w:rsid w:val="006176BF"/>
    <w:rsid w:val="00620483"/>
    <w:rsid w:val="00623C38"/>
    <w:rsid w:val="00625ACB"/>
    <w:rsid w:val="00626277"/>
    <w:rsid w:val="00627A38"/>
    <w:rsid w:val="006347EA"/>
    <w:rsid w:val="00635C33"/>
    <w:rsid w:val="00643D68"/>
    <w:rsid w:val="00643FA3"/>
    <w:rsid w:val="006440DF"/>
    <w:rsid w:val="00646784"/>
    <w:rsid w:val="006502F4"/>
    <w:rsid w:val="00650AC6"/>
    <w:rsid w:val="00650EF2"/>
    <w:rsid w:val="006556F8"/>
    <w:rsid w:val="00655C8E"/>
    <w:rsid w:val="00662C77"/>
    <w:rsid w:val="006657D1"/>
    <w:rsid w:val="0066719A"/>
    <w:rsid w:val="00671029"/>
    <w:rsid w:val="00671719"/>
    <w:rsid w:val="00673A8F"/>
    <w:rsid w:val="00674AC8"/>
    <w:rsid w:val="0067768E"/>
    <w:rsid w:val="00691521"/>
    <w:rsid w:val="00694DA7"/>
    <w:rsid w:val="006A650E"/>
    <w:rsid w:val="006B0D0B"/>
    <w:rsid w:val="006B1034"/>
    <w:rsid w:val="006B207D"/>
    <w:rsid w:val="006B20B7"/>
    <w:rsid w:val="006B5B45"/>
    <w:rsid w:val="006C0115"/>
    <w:rsid w:val="006C2DAF"/>
    <w:rsid w:val="006C7381"/>
    <w:rsid w:val="006D0A18"/>
    <w:rsid w:val="006D1CA2"/>
    <w:rsid w:val="006D2CA0"/>
    <w:rsid w:val="006D3CF4"/>
    <w:rsid w:val="006D478E"/>
    <w:rsid w:val="006D49C5"/>
    <w:rsid w:val="006D71E2"/>
    <w:rsid w:val="006D7B80"/>
    <w:rsid w:val="006E1F67"/>
    <w:rsid w:val="006E5BD9"/>
    <w:rsid w:val="006F2016"/>
    <w:rsid w:val="006F4B50"/>
    <w:rsid w:val="00703067"/>
    <w:rsid w:val="00704F78"/>
    <w:rsid w:val="00707DF0"/>
    <w:rsid w:val="0071267B"/>
    <w:rsid w:val="00717267"/>
    <w:rsid w:val="00717B28"/>
    <w:rsid w:val="007208CE"/>
    <w:rsid w:val="00720AB1"/>
    <w:rsid w:val="00721524"/>
    <w:rsid w:val="007221CC"/>
    <w:rsid w:val="0072324C"/>
    <w:rsid w:val="007238D9"/>
    <w:rsid w:val="00724797"/>
    <w:rsid w:val="00727663"/>
    <w:rsid w:val="00733EDD"/>
    <w:rsid w:val="007354F2"/>
    <w:rsid w:val="007373F7"/>
    <w:rsid w:val="0074653B"/>
    <w:rsid w:val="00747EBA"/>
    <w:rsid w:val="00753DD9"/>
    <w:rsid w:val="00756B10"/>
    <w:rsid w:val="00757320"/>
    <w:rsid w:val="007604C4"/>
    <w:rsid w:val="00764C06"/>
    <w:rsid w:val="00771758"/>
    <w:rsid w:val="00774315"/>
    <w:rsid w:val="00780617"/>
    <w:rsid w:val="00780B5A"/>
    <w:rsid w:val="007828E6"/>
    <w:rsid w:val="00785626"/>
    <w:rsid w:val="00790D93"/>
    <w:rsid w:val="00790FAC"/>
    <w:rsid w:val="007911AB"/>
    <w:rsid w:val="007944B7"/>
    <w:rsid w:val="00796AB0"/>
    <w:rsid w:val="007970F2"/>
    <w:rsid w:val="007A1CE8"/>
    <w:rsid w:val="007A6C29"/>
    <w:rsid w:val="007A6F8C"/>
    <w:rsid w:val="007A751C"/>
    <w:rsid w:val="007C2FB5"/>
    <w:rsid w:val="007C60A5"/>
    <w:rsid w:val="007E618B"/>
    <w:rsid w:val="007F5572"/>
    <w:rsid w:val="007F72EC"/>
    <w:rsid w:val="00800534"/>
    <w:rsid w:val="00800FB8"/>
    <w:rsid w:val="0080227D"/>
    <w:rsid w:val="008136C6"/>
    <w:rsid w:val="00813B23"/>
    <w:rsid w:val="0081523D"/>
    <w:rsid w:val="0081552D"/>
    <w:rsid w:val="00815C72"/>
    <w:rsid w:val="00817368"/>
    <w:rsid w:val="0082298A"/>
    <w:rsid w:val="00822D04"/>
    <w:rsid w:val="00823FAD"/>
    <w:rsid w:val="008279B4"/>
    <w:rsid w:val="008317A4"/>
    <w:rsid w:val="00831DFA"/>
    <w:rsid w:val="00841EEC"/>
    <w:rsid w:val="00844413"/>
    <w:rsid w:val="008462A5"/>
    <w:rsid w:val="008463DF"/>
    <w:rsid w:val="00850DA1"/>
    <w:rsid w:val="00852C9D"/>
    <w:rsid w:val="0085747F"/>
    <w:rsid w:val="008575A1"/>
    <w:rsid w:val="00860A97"/>
    <w:rsid w:val="008610B0"/>
    <w:rsid w:val="00866F5C"/>
    <w:rsid w:val="008672C7"/>
    <w:rsid w:val="0086775D"/>
    <w:rsid w:val="0087615B"/>
    <w:rsid w:val="008769C2"/>
    <w:rsid w:val="008824A4"/>
    <w:rsid w:val="008854DA"/>
    <w:rsid w:val="00886674"/>
    <w:rsid w:val="008907AE"/>
    <w:rsid w:val="00895E37"/>
    <w:rsid w:val="008A41F8"/>
    <w:rsid w:val="008B32C1"/>
    <w:rsid w:val="008B4C98"/>
    <w:rsid w:val="008B79E6"/>
    <w:rsid w:val="008C0FF7"/>
    <w:rsid w:val="008C137C"/>
    <w:rsid w:val="008D164B"/>
    <w:rsid w:val="008D1EB6"/>
    <w:rsid w:val="008E2B97"/>
    <w:rsid w:val="008E3623"/>
    <w:rsid w:val="008E6663"/>
    <w:rsid w:val="008E7794"/>
    <w:rsid w:val="008F0169"/>
    <w:rsid w:val="008F27C4"/>
    <w:rsid w:val="008F59EE"/>
    <w:rsid w:val="00901D0F"/>
    <w:rsid w:val="00901EA1"/>
    <w:rsid w:val="009053D4"/>
    <w:rsid w:val="00912FB3"/>
    <w:rsid w:val="00916CBF"/>
    <w:rsid w:val="00917C59"/>
    <w:rsid w:val="00923BC3"/>
    <w:rsid w:val="00926FC2"/>
    <w:rsid w:val="00931668"/>
    <w:rsid w:val="009318EB"/>
    <w:rsid w:val="00931DF2"/>
    <w:rsid w:val="00933E9C"/>
    <w:rsid w:val="0094023E"/>
    <w:rsid w:val="009440AB"/>
    <w:rsid w:val="00946963"/>
    <w:rsid w:val="009479CD"/>
    <w:rsid w:val="0095166E"/>
    <w:rsid w:val="0096220D"/>
    <w:rsid w:val="00964E03"/>
    <w:rsid w:val="009718A7"/>
    <w:rsid w:val="00971BF3"/>
    <w:rsid w:val="009766B8"/>
    <w:rsid w:val="0097746C"/>
    <w:rsid w:val="00980EBF"/>
    <w:rsid w:val="00985FD2"/>
    <w:rsid w:val="00994116"/>
    <w:rsid w:val="009A05FD"/>
    <w:rsid w:val="009A0CCB"/>
    <w:rsid w:val="009A15F4"/>
    <w:rsid w:val="009A170E"/>
    <w:rsid w:val="009A3B17"/>
    <w:rsid w:val="009A3E4A"/>
    <w:rsid w:val="009A3EBB"/>
    <w:rsid w:val="009A4AFB"/>
    <w:rsid w:val="009A7FB7"/>
    <w:rsid w:val="009B1A75"/>
    <w:rsid w:val="009B4551"/>
    <w:rsid w:val="009B590A"/>
    <w:rsid w:val="009C09B6"/>
    <w:rsid w:val="009C1CD0"/>
    <w:rsid w:val="009D1B61"/>
    <w:rsid w:val="009D716F"/>
    <w:rsid w:val="009E2190"/>
    <w:rsid w:val="009E2B27"/>
    <w:rsid w:val="009E399B"/>
    <w:rsid w:val="009E6CCA"/>
    <w:rsid w:val="009F2686"/>
    <w:rsid w:val="009F4E2A"/>
    <w:rsid w:val="009F51EE"/>
    <w:rsid w:val="009F61EC"/>
    <w:rsid w:val="00A00DA1"/>
    <w:rsid w:val="00A03FCF"/>
    <w:rsid w:val="00A061B7"/>
    <w:rsid w:val="00A06FD2"/>
    <w:rsid w:val="00A11660"/>
    <w:rsid w:val="00A118D3"/>
    <w:rsid w:val="00A154B8"/>
    <w:rsid w:val="00A15F94"/>
    <w:rsid w:val="00A178F3"/>
    <w:rsid w:val="00A17E98"/>
    <w:rsid w:val="00A23D5D"/>
    <w:rsid w:val="00A278EB"/>
    <w:rsid w:val="00A30748"/>
    <w:rsid w:val="00A3097A"/>
    <w:rsid w:val="00A35AD5"/>
    <w:rsid w:val="00A41780"/>
    <w:rsid w:val="00A42BD5"/>
    <w:rsid w:val="00A42FD3"/>
    <w:rsid w:val="00A43606"/>
    <w:rsid w:val="00A43B45"/>
    <w:rsid w:val="00A452D7"/>
    <w:rsid w:val="00A45BD4"/>
    <w:rsid w:val="00A521C5"/>
    <w:rsid w:val="00A52342"/>
    <w:rsid w:val="00A52B4A"/>
    <w:rsid w:val="00A53146"/>
    <w:rsid w:val="00A534C7"/>
    <w:rsid w:val="00A57661"/>
    <w:rsid w:val="00A57E31"/>
    <w:rsid w:val="00A57EAB"/>
    <w:rsid w:val="00A6200D"/>
    <w:rsid w:val="00A62BA2"/>
    <w:rsid w:val="00A62CC4"/>
    <w:rsid w:val="00A64600"/>
    <w:rsid w:val="00A66F2A"/>
    <w:rsid w:val="00A70431"/>
    <w:rsid w:val="00A705A3"/>
    <w:rsid w:val="00A745A4"/>
    <w:rsid w:val="00A75B4A"/>
    <w:rsid w:val="00A77384"/>
    <w:rsid w:val="00A80E30"/>
    <w:rsid w:val="00A853EE"/>
    <w:rsid w:val="00A86017"/>
    <w:rsid w:val="00A865DB"/>
    <w:rsid w:val="00A86DC6"/>
    <w:rsid w:val="00A900AF"/>
    <w:rsid w:val="00A93DCD"/>
    <w:rsid w:val="00A948F9"/>
    <w:rsid w:val="00AA265E"/>
    <w:rsid w:val="00AA439B"/>
    <w:rsid w:val="00AA7238"/>
    <w:rsid w:val="00AB072D"/>
    <w:rsid w:val="00AB266F"/>
    <w:rsid w:val="00AB2B5E"/>
    <w:rsid w:val="00AB3A8D"/>
    <w:rsid w:val="00AB48E3"/>
    <w:rsid w:val="00AB606A"/>
    <w:rsid w:val="00AC106F"/>
    <w:rsid w:val="00AC5DB4"/>
    <w:rsid w:val="00AE10EB"/>
    <w:rsid w:val="00AE51B6"/>
    <w:rsid w:val="00AF081F"/>
    <w:rsid w:val="00AF1F1E"/>
    <w:rsid w:val="00AF36AE"/>
    <w:rsid w:val="00AF51C1"/>
    <w:rsid w:val="00AF539A"/>
    <w:rsid w:val="00AF6454"/>
    <w:rsid w:val="00AF7917"/>
    <w:rsid w:val="00AF7D2B"/>
    <w:rsid w:val="00B00143"/>
    <w:rsid w:val="00B01E2D"/>
    <w:rsid w:val="00B02158"/>
    <w:rsid w:val="00B05636"/>
    <w:rsid w:val="00B07C18"/>
    <w:rsid w:val="00B10867"/>
    <w:rsid w:val="00B13D1C"/>
    <w:rsid w:val="00B17432"/>
    <w:rsid w:val="00B22341"/>
    <w:rsid w:val="00B229D8"/>
    <w:rsid w:val="00B23176"/>
    <w:rsid w:val="00B23F8E"/>
    <w:rsid w:val="00B24E0B"/>
    <w:rsid w:val="00B27B8C"/>
    <w:rsid w:val="00B34CA7"/>
    <w:rsid w:val="00B35F8A"/>
    <w:rsid w:val="00B3658F"/>
    <w:rsid w:val="00B37E51"/>
    <w:rsid w:val="00B4490E"/>
    <w:rsid w:val="00B44E9F"/>
    <w:rsid w:val="00B462B5"/>
    <w:rsid w:val="00B5545B"/>
    <w:rsid w:val="00B61108"/>
    <w:rsid w:val="00B6318F"/>
    <w:rsid w:val="00B64FF2"/>
    <w:rsid w:val="00B66B1C"/>
    <w:rsid w:val="00B72549"/>
    <w:rsid w:val="00B745C3"/>
    <w:rsid w:val="00B77605"/>
    <w:rsid w:val="00B7767F"/>
    <w:rsid w:val="00B77827"/>
    <w:rsid w:val="00B831A3"/>
    <w:rsid w:val="00B832D3"/>
    <w:rsid w:val="00B84D0F"/>
    <w:rsid w:val="00B856AB"/>
    <w:rsid w:val="00B90099"/>
    <w:rsid w:val="00B91781"/>
    <w:rsid w:val="00B921AD"/>
    <w:rsid w:val="00B92E96"/>
    <w:rsid w:val="00B9483E"/>
    <w:rsid w:val="00B97283"/>
    <w:rsid w:val="00BA04E5"/>
    <w:rsid w:val="00BA21CD"/>
    <w:rsid w:val="00BA2752"/>
    <w:rsid w:val="00BA2DD6"/>
    <w:rsid w:val="00BA2EB7"/>
    <w:rsid w:val="00BA4616"/>
    <w:rsid w:val="00BB0EC8"/>
    <w:rsid w:val="00BB14C9"/>
    <w:rsid w:val="00BB1B9C"/>
    <w:rsid w:val="00BB3649"/>
    <w:rsid w:val="00BB43F9"/>
    <w:rsid w:val="00BC14A8"/>
    <w:rsid w:val="00BC1F51"/>
    <w:rsid w:val="00BC43AC"/>
    <w:rsid w:val="00BC5E78"/>
    <w:rsid w:val="00BC669A"/>
    <w:rsid w:val="00BD0386"/>
    <w:rsid w:val="00BD1483"/>
    <w:rsid w:val="00BD2DD5"/>
    <w:rsid w:val="00BD6A24"/>
    <w:rsid w:val="00BE1F34"/>
    <w:rsid w:val="00BE5CC2"/>
    <w:rsid w:val="00BE6295"/>
    <w:rsid w:val="00BE71E8"/>
    <w:rsid w:val="00BF48D4"/>
    <w:rsid w:val="00BF62AE"/>
    <w:rsid w:val="00C00391"/>
    <w:rsid w:val="00C02BA1"/>
    <w:rsid w:val="00C056E0"/>
    <w:rsid w:val="00C06CDC"/>
    <w:rsid w:val="00C11655"/>
    <w:rsid w:val="00C127A2"/>
    <w:rsid w:val="00C21EC2"/>
    <w:rsid w:val="00C24D26"/>
    <w:rsid w:val="00C27DB4"/>
    <w:rsid w:val="00C27F3E"/>
    <w:rsid w:val="00C31EC9"/>
    <w:rsid w:val="00C34E20"/>
    <w:rsid w:val="00C3589D"/>
    <w:rsid w:val="00C3694F"/>
    <w:rsid w:val="00C4283F"/>
    <w:rsid w:val="00C443FA"/>
    <w:rsid w:val="00C46EC0"/>
    <w:rsid w:val="00C47532"/>
    <w:rsid w:val="00C51863"/>
    <w:rsid w:val="00C528EA"/>
    <w:rsid w:val="00C554CB"/>
    <w:rsid w:val="00C5600C"/>
    <w:rsid w:val="00C563AA"/>
    <w:rsid w:val="00C6004E"/>
    <w:rsid w:val="00C61444"/>
    <w:rsid w:val="00C61DE0"/>
    <w:rsid w:val="00C6661C"/>
    <w:rsid w:val="00C67991"/>
    <w:rsid w:val="00C67F98"/>
    <w:rsid w:val="00C72644"/>
    <w:rsid w:val="00C72672"/>
    <w:rsid w:val="00C73E79"/>
    <w:rsid w:val="00C74B3D"/>
    <w:rsid w:val="00C74BED"/>
    <w:rsid w:val="00C76650"/>
    <w:rsid w:val="00C80860"/>
    <w:rsid w:val="00C843F2"/>
    <w:rsid w:val="00C84A1A"/>
    <w:rsid w:val="00C9314F"/>
    <w:rsid w:val="00C93223"/>
    <w:rsid w:val="00C932EB"/>
    <w:rsid w:val="00C93438"/>
    <w:rsid w:val="00C9387C"/>
    <w:rsid w:val="00C9473B"/>
    <w:rsid w:val="00C952D8"/>
    <w:rsid w:val="00C959D1"/>
    <w:rsid w:val="00C975E2"/>
    <w:rsid w:val="00CA2ADB"/>
    <w:rsid w:val="00CB0830"/>
    <w:rsid w:val="00CB42E5"/>
    <w:rsid w:val="00CB42F6"/>
    <w:rsid w:val="00CC07E5"/>
    <w:rsid w:val="00CC3BD5"/>
    <w:rsid w:val="00CC7892"/>
    <w:rsid w:val="00CD4B69"/>
    <w:rsid w:val="00CD6476"/>
    <w:rsid w:val="00CE14B9"/>
    <w:rsid w:val="00CE20F8"/>
    <w:rsid w:val="00CE5AA8"/>
    <w:rsid w:val="00CF52B8"/>
    <w:rsid w:val="00CF5B12"/>
    <w:rsid w:val="00CF7377"/>
    <w:rsid w:val="00CF77E8"/>
    <w:rsid w:val="00D02146"/>
    <w:rsid w:val="00D0215C"/>
    <w:rsid w:val="00D07A44"/>
    <w:rsid w:val="00D12D78"/>
    <w:rsid w:val="00D151CA"/>
    <w:rsid w:val="00D165BE"/>
    <w:rsid w:val="00D211C0"/>
    <w:rsid w:val="00D23C76"/>
    <w:rsid w:val="00D24DDF"/>
    <w:rsid w:val="00D25D69"/>
    <w:rsid w:val="00D27257"/>
    <w:rsid w:val="00D30541"/>
    <w:rsid w:val="00D3163C"/>
    <w:rsid w:val="00D34C33"/>
    <w:rsid w:val="00D35C84"/>
    <w:rsid w:val="00D36770"/>
    <w:rsid w:val="00D42062"/>
    <w:rsid w:val="00D46C99"/>
    <w:rsid w:val="00D47294"/>
    <w:rsid w:val="00D50E60"/>
    <w:rsid w:val="00D52749"/>
    <w:rsid w:val="00D53E57"/>
    <w:rsid w:val="00D5433A"/>
    <w:rsid w:val="00D568B0"/>
    <w:rsid w:val="00D57343"/>
    <w:rsid w:val="00D576C6"/>
    <w:rsid w:val="00D6158C"/>
    <w:rsid w:val="00D623DE"/>
    <w:rsid w:val="00D6349F"/>
    <w:rsid w:val="00D648B2"/>
    <w:rsid w:val="00D66F1D"/>
    <w:rsid w:val="00D73108"/>
    <w:rsid w:val="00D771F0"/>
    <w:rsid w:val="00D81EA5"/>
    <w:rsid w:val="00D8646B"/>
    <w:rsid w:val="00D86C45"/>
    <w:rsid w:val="00D876D9"/>
    <w:rsid w:val="00D90126"/>
    <w:rsid w:val="00D917BF"/>
    <w:rsid w:val="00D917EE"/>
    <w:rsid w:val="00D91811"/>
    <w:rsid w:val="00D93033"/>
    <w:rsid w:val="00D978BE"/>
    <w:rsid w:val="00DA04F2"/>
    <w:rsid w:val="00DA0E45"/>
    <w:rsid w:val="00DA2F34"/>
    <w:rsid w:val="00DA5299"/>
    <w:rsid w:val="00DA7736"/>
    <w:rsid w:val="00DB1194"/>
    <w:rsid w:val="00DB2930"/>
    <w:rsid w:val="00DB57BF"/>
    <w:rsid w:val="00DC0291"/>
    <w:rsid w:val="00DC1406"/>
    <w:rsid w:val="00DC48AE"/>
    <w:rsid w:val="00DD0211"/>
    <w:rsid w:val="00DD229C"/>
    <w:rsid w:val="00DD30ED"/>
    <w:rsid w:val="00DD358B"/>
    <w:rsid w:val="00DD5D1A"/>
    <w:rsid w:val="00DD6BFD"/>
    <w:rsid w:val="00DE2CA0"/>
    <w:rsid w:val="00DE6EF5"/>
    <w:rsid w:val="00DE7555"/>
    <w:rsid w:val="00DF25BB"/>
    <w:rsid w:val="00DF4B52"/>
    <w:rsid w:val="00DF57E2"/>
    <w:rsid w:val="00DF7325"/>
    <w:rsid w:val="00E0199B"/>
    <w:rsid w:val="00E01AD1"/>
    <w:rsid w:val="00E0317F"/>
    <w:rsid w:val="00E03DA9"/>
    <w:rsid w:val="00E120DE"/>
    <w:rsid w:val="00E1578D"/>
    <w:rsid w:val="00E16755"/>
    <w:rsid w:val="00E20B51"/>
    <w:rsid w:val="00E21A53"/>
    <w:rsid w:val="00E315E5"/>
    <w:rsid w:val="00E320AC"/>
    <w:rsid w:val="00E33A55"/>
    <w:rsid w:val="00E3487F"/>
    <w:rsid w:val="00E41D32"/>
    <w:rsid w:val="00E5746D"/>
    <w:rsid w:val="00E627B0"/>
    <w:rsid w:val="00E634D6"/>
    <w:rsid w:val="00E63600"/>
    <w:rsid w:val="00E659FD"/>
    <w:rsid w:val="00E678F9"/>
    <w:rsid w:val="00E720F0"/>
    <w:rsid w:val="00E73A48"/>
    <w:rsid w:val="00E759AC"/>
    <w:rsid w:val="00E75C9B"/>
    <w:rsid w:val="00E77B4B"/>
    <w:rsid w:val="00E81232"/>
    <w:rsid w:val="00E82938"/>
    <w:rsid w:val="00E82978"/>
    <w:rsid w:val="00E82A8F"/>
    <w:rsid w:val="00E84181"/>
    <w:rsid w:val="00E85809"/>
    <w:rsid w:val="00E914AD"/>
    <w:rsid w:val="00E94AF8"/>
    <w:rsid w:val="00EA07A7"/>
    <w:rsid w:val="00EA4E6B"/>
    <w:rsid w:val="00EA6539"/>
    <w:rsid w:val="00EA782D"/>
    <w:rsid w:val="00EB268E"/>
    <w:rsid w:val="00EC2FA4"/>
    <w:rsid w:val="00ED239E"/>
    <w:rsid w:val="00ED4292"/>
    <w:rsid w:val="00ED568D"/>
    <w:rsid w:val="00ED7CE8"/>
    <w:rsid w:val="00ED7FA5"/>
    <w:rsid w:val="00EE0937"/>
    <w:rsid w:val="00EE1A8B"/>
    <w:rsid w:val="00EE4D39"/>
    <w:rsid w:val="00EE4EDE"/>
    <w:rsid w:val="00EE7340"/>
    <w:rsid w:val="00EF3012"/>
    <w:rsid w:val="00EF3704"/>
    <w:rsid w:val="00EF5723"/>
    <w:rsid w:val="00EF5BB7"/>
    <w:rsid w:val="00EF5EBA"/>
    <w:rsid w:val="00EF629A"/>
    <w:rsid w:val="00F00745"/>
    <w:rsid w:val="00F028E6"/>
    <w:rsid w:val="00F02D5E"/>
    <w:rsid w:val="00F04DD4"/>
    <w:rsid w:val="00F05C65"/>
    <w:rsid w:val="00F1602B"/>
    <w:rsid w:val="00F1702F"/>
    <w:rsid w:val="00F17C09"/>
    <w:rsid w:val="00F24814"/>
    <w:rsid w:val="00F25A61"/>
    <w:rsid w:val="00F26033"/>
    <w:rsid w:val="00F32A72"/>
    <w:rsid w:val="00F36A01"/>
    <w:rsid w:val="00F431B0"/>
    <w:rsid w:val="00F4323C"/>
    <w:rsid w:val="00F44C1D"/>
    <w:rsid w:val="00F464AA"/>
    <w:rsid w:val="00F55CB6"/>
    <w:rsid w:val="00F62637"/>
    <w:rsid w:val="00F64B11"/>
    <w:rsid w:val="00F64D26"/>
    <w:rsid w:val="00F66FE1"/>
    <w:rsid w:val="00F67018"/>
    <w:rsid w:val="00F67BD9"/>
    <w:rsid w:val="00F71597"/>
    <w:rsid w:val="00F750BD"/>
    <w:rsid w:val="00F80519"/>
    <w:rsid w:val="00F83048"/>
    <w:rsid w:val="00F927E0"/>
    <w:rsid w:val="00F93304"/>
    <w:rsid w:val="00F946B6"/>
    <w:rsid w:val="00F94D6F"/>
    <w:rsid w:val="00F95862"/>
    <w:rsid w:val="00F96295"/>
    <w:rsid w:val="00F96B80"/>
    <w:rsid w:val="00FA23AA"/>
    <w:rsid w:val="00FB2182"/>
    <w:rsid w:val="00FB283F"/>
    <w:rsid w:val="00FB6C0C"/>
    <w:rsid w:val="00FB7FD0"/>
    <w:rsid w:val="00FC02B1"/>
    <w:rsid w:val="00FC0CBA"/>
    <w:rsid w:val="00FC1559"/>
    <w:rsid w:val="00FC36F4"/>
    <w:rsid w:val="00FC4A05"/>
    <w:rsid w:val="00FC6F6C"/>
    <w:rsid w:val="00FC746C"/>
    <w:rsid w:val="00FC776D"/>
    <w:rsid w:val="00FC7DC0"/>
    <w:rsid w:val="00FC7E8C"/>
    <w:rsid w:val="00FD57F0"/>
    <w:rsid w:val="00FD5B56"/>
    <w:rsid w:val="00FE110D"/>
    <w:rsid w:val="00FE1938"/>
    <w:rsid w:val="00FE3DB7"/>
    <w:rsid w:val="00FE6AD0"/>
    <w:rsid w:val="00FE6F97"/>
    <w:rsid w:val="00FE73E2"/>
    <w:rsid w:val="00FE767D"/>
    <w:rsid w:val="00FE7992"/>
    <w:rsid w:val="00FE7B10"/>
    <w:rsid w:val="00FF148E"/>
    <w:rsid w:val="00FF4FE9"/>
    <w:rsid w:val="00FF67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208C9"/>
  <w15:docId w15:val="{BC464615-5F6A-485B-953D-BDB1029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B8"/>
    <w:rPr>
      <w:rFonts w:ascii="Arial" w:hAnsi="Arial"/>
      <w:sz w:val="22"/>
    </w:rPr>
  </w:style>
  <w:style w:type="paragraph" w:styleId="Overskrift1">
    <w:name w:val="heading 1"/>
    <w:basedOn w:val="Normal"/>
    <w:next w:val="Normal"/>
    <w:link w:val="Overskrift1Tegn"/>
    <w:qFormat/>
    <w:rsid w:val="0001665D"/>
    <w:pPr>
      <w:keepLines/>
      <w:numPr>
        <w:numId w:val="1"/>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suppressAutoHyphens/>
      <w:spacing w:after="80"/>
      <w:outlineLvl w:val="0"/>
    </w:pPr>
    <w:rPr>
      <w:rFonts w:ascii="Cambria" w:eastAsia="Arial" w:hAnsi="Cambria"/>
      <w:b/>
      <w:bCs/>
      <w:color w:val="365F91"/>
      <w:sz w:val="28"/>
      <w:szCs w:val="28"/>
      <w:lang w:eastAsia="x-none"/>
    </w:rPr>
  </w:style>
  <w:style w:type="paragraph" w:styleId="Overskrift2">
    <w:name w:val="heading 2"/>
    <w:basedOn w:val="Heading11"/>
    <w:next w:val="Normal"/>
    <w:link w:val="Overskrift2Tegn"/>
    <w:qFormat/>
    <w:rsid w:val="000F25B8"/>
    <w:pPr>
      <w:keepLines/>
      <w:numPr>
        <w:ilvl w:val="1"/>
        <w:numId w:val="1"/>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8505"/>
      </w:tabs>
      <w:suppressAutoHyphens/>
      <w:spacing w:before="0" w:beforeAutospacing="0" w:after="80" w:afterAutospacing="0"/>
      <w:outlineLvl w:val="1"/>
    </w:pPr>
    <w:rPr>
      <w:rFonts w:ascii="Cambria" w:hAnsi="Cambria"/>
      <w:b/>
      <w:bCs/>
      <w:color w:val="4F81BD"/>
      <w:sz w:val="26"/>
      <w:szCs w:val="26"/>
      <w:lang w:eastAsia="x-none"/>
    </w:rPr>
  </w:style>
  <w:style w:type="paragraph" w:styleId="Overskrift3">
    <w:name w:val="heading 3"/>
    <w:basedOn w:val="Normal"/>
    <w:next w:val="Normal"/>
    <w:link w:val="Overskrift3Tegn"/>
    <w:qFormat/>
    <w:rsid w:val="000F25B8"/>
    <w:pPr>
      <w:keepNext/>
      <w:keepLines/>
      <w:spacing w:before="200"/>
      <w:outlineLvl w:val="2"/>
    </w:pPr>
    <w:rPr>
      <w:rFonts w:ascii="Cambria" w:hAnsi="Cambria"/>
      <w:b/>
      <w:bCs/>
      <w:color w:val="4F81BD"/>
      <w:lang w:eastAsia="x-none"/>
    </w:rPr>
  </w:style>
  <w:style w:type="paragraph" w:styleId="Overskrift4">
    <w:name w:val="heading 4"/>
    <w:basedOn w:val="Normal"/>
    <w:next w:val="Normal"/>
    <w:link w:val="Overskrift4Tegn"/>
    <w:qFormat/>
    <w:rsid w:val="000F25B8"/>
    <w:pPr>
      <w:keepNext/>
      <w:keepLines/>
      <w:numPr>
        <w:ilvl w:val="3"/>
        <w:numId w:val="1"/>
      </w:numPr>
      <w:spacing w:before="200"/>
      <w:outlineLvl w:val="3"/>
    </w:pPr>
    <w:rPr>
      <w:rFonts w:ascii="Cambria" w:hAnsi="Cambria"/>
      <w:b/>
      <w:bCs/>
      <w:i/>
      <w:iCs/>
      <w:color w:val="4F81BD"/>
      <w:lang w:eastAsia="x-none"/>
    </w:rPr>
  </w:style>
  <w:style w:type="paragraph" w:styleId="Overskrift5">
    <w:name w:val="heading 5"/>
    <w:basedOn w:val="Normal"/>
    <w:next w:val="Normal"/>
    <w:link w:val="Overskrift5Tegn"/>
    <w:qFormat/>
    <w:rsid w:val="000F25B8"/>
    <w:pPr>
      <w:keepNext/>
      <w:keepLines/>
      <w:numPr>
        <w:ilvl w:val="4"/>
        <w:numId w:val="1"/>
      </w:numPr>
      <w:spacing w:before="200"/>
      <w:outlineLvl w:val="4"/>
    </w:pPr>
    <w:rPr>
      <w:rFonts w:ascii="Cambria" w:hAnsi="Cambria"/>
      <w:color w:val="243F60"/>
      <w:lang w:eastAsia="x-none"/>
    </w:rPr>
  </w:style>
  <w:style w:type="paragraph" w:styleId="Overskrift6">
    <w:name w:val="heading 6"/>
    <w:basedOn w:val="Normal"/>
    <w:next w:val="Normal"/>
    <w:link w:val="Overskrift6Tegn"/>
    <w:qFormat/>
    <w:rsid w:val="000F25B8"/>
    <w:pPr>
      <w:keepNext/>
      <w:keepLines/>
      <w:numPr>
        <w:ilvl w:val="5"/>
        <w:numId w:val="1"/>
      </w:numPr>
      <w:spacing w:before="200"/>
      <w:outlineLvl w:val="5"/>
    </w:pPr>
    <w:rPr>
      <w:rFonts w:ascii="Cambria" w:hAnsi="Cambria"/>
      <w:i/>
      <w:iCs/>
      <w:color w:val="243F60"/>
      <w:lang w:eastAsia="x-none"/>
    </w:rPr>
  </w:style>
  <w:style w:type="paragraph" w:styleId="Overskrift7">
    <w:name w:val="heading 7"/>
    <w:basedOn w:val="Normal"/>
    <w:next w:val="Normal"/>
    <w:link w:val="Overskrift7Tegn"/>
    <w:qFormat/>
    <w:rsid w:val="000F25B8"/>
    <w:pPr>
      <w:keepNext/>
      <w:keepLines/>
      <w:numPr>
        <w:ilvl w:val="6"/>
        <w:numId w:val="1"/>
      </w:numPr>
      <w:spacing w:before="200"/>
      <w:outlineLvl w:val="6"/>
    </w:pPr>
    <w:rPr>
      <w:rFonts w:ascii="Cambria" w:hAnsi="Cambria"/>
      <w:i/>
      <w:iCs/>
      <w:color w:val="404040"/>
      <w:lang w:eastAsia="x-none"/>
    </w:rPr>
  </w:style>
  <w:style w:type="paragraph" w:styleId="Overskrift8">
    <w:name w:val="heading 8"/>
    <w:basedOn w:val="Normal"/>
    <w:next w:val="Normal"/>
    <w:link w:val="Overskrift8Tegn"/>
    <w:qFormat/>
    <w:rsid w:val="000F25B8"/>
    <w:pPr>
      <w:keepNext/>
      <w:keepLines/>
      <w:numPr>
        <w:ilvl w:val="7"/>
        <w:numId w:val="1"/>
      </w:numPr>
      <w:spacing w:before="200"/>
      <w:outlineLvl w:val="7"/>
    </w:pPr>
    <w:rPr>
      <w:rFonts w:ascii="Cambria" w:hAnsi="Cambria"/>
      <w:color w:val="404040"/>
      <w:sz w:val="20"/>
      <w:lang w:eastAsia="x-none"/>
    </w:rPr>
  </w:style>
  <w:style w:type="paragraph" w:styleId="Overskrift9">
    <w:name w:val="heading 9"/>
    <w:basedOn w:val="Normal"/>
    <w:next w:val="Normal"/>
    <w:link w:val="Overskrift9Tegn"/>
    <w:qFormat/>
    <w:rsid w:val="000F25B8"/>
    <w:pPr>
      <w:keepNext/>
      <w:keepLines/>
      <w:numPr>
        <w:ilvl w:val="8"/>
        <w:numId w:val="1"/>
      </w:numPr>
      <w:spacing w:before="200"/>
      <w:outlineLvl w:val="8"/>
    </w:pPr>
    <w:rPr>
      <w:rFonts w:ascii="Cambria" w:hAnsi="Cambria"/>
      <w:i/>
      <w:iCs/>
      <w:color w:val="404040"/>
      <w:sz w:val="20"/>
      <w:lang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F25B8"/>
    <w:rPr>
      <w:color w:val="0000FF"/>
      <w:u w:val="single"/>
      <w:lang w:val="da-DK"/>
    </w:rPr>
  </w:style>
  <w:style w:type="character" w:customStyle="1" w:styleId="BesgtHyperlink1">
    <w:name w:val="BesøgtHyperlink1"/>
    <w:rsid w:val="000F25B8"/>
    <w:rPr>
      <w:color w:val="800080"/>
      <w:u w:val="single"/>
      <w:lang w:val="da-DK"/>
    </w:rPr>
  </w:style>
  <w:style w:type="character" w:customStyle="1" w:styleId="Overskrift1Tegn">
    <w:name w:val="Overskrift 1 Tegn"/>
    <w:link w:val="Overskrift1"/>
    <w:locked/>
    <w:rsid w:val="0001665D"/>
    <w:rPr>
      <w:rFonts w:ascii="Cambria" w:eastAsia="Arial" w:hAnsi="Cambria"/>
      <w:b/>
      <w:bCs/>
      <w:color w:val="365F91"/>
      <w:sz w:val="28"/>
      <w:szCs w:val="28"/>
      <w:lang w:eastAsia="x-none"/>
    </w:rPr>
  </w:style>
  <w:style w:type="character" w:customStyle="1" w:styleId="Overskrift3Tegn">
    <w:name w:val="Overskrift 3 Tegn"/>
    <w:link w:val="Overskrift3"/>
    <w:locked/>
    <w:rsid w:val="000F25B8"/>
    <w:rPr>
      <w:rFonts w:ascii="Cambria" w:hAnsi="Cambria"/>
      <w:b/>
      <w:bCs/>
      <w:color w:val="4F81BD"/>
      <w:sz w:val="22"/>
      <w:lang w:eastAsia="x-none"/>
    </w:rPr>
  </w:style>
  <w:style w:type="character" w:customStyle="1" w:styleId="Overskrift4Tegn">
    <w:name w:val="Overskrift 4 Tegn"/>
    <w:link w:val="Overskrift4"/>
    <w:locked/>
    <w:rsid w:val="000F25B8"/>
    <w:rPr>
      <w:rFonts w:ascii="Cambria" w:hAnsi="Cambria"/>
      <w:b/>
      <w:bCs/>
      <w:i/>
      <w:iCs/>
      <w:color w:val="4F81BD"/>
      <w:sz w:val="22"/>
      <w:lang w:eastAsia="x-none"/>
    </w:rPr>
  </w:style>
  <w:style w:type="character" w:customStyle="1" w:styleId="Overskrift5Tegn">
    <w:name w:val="Overskrift 5 Tegn"/>
    <w:link w:val="Overskrift5"/>
    <w:locked/>
    <w:rsid w:val="000F25B8"/>
    <w:rPr>
      <w:rFonts w:ascii="Cambria" w:hAnsi="Cambria"/>
      <w:color w:val="243F60"/>
      <w:sz w:val="22"/>
      <w:lang w:eastAsia="x-none"/>
    </w:rPr>
  </w:style>
  <w:style w:type="character" w:customStyle="1" w:styleId="Overskrift6Tegn">
    <w:name w:val="Overskrift 6 Tegn"/>
    <w:link w:val="Overskrift6"/>
    <w:locked/>
    <w:rsid w:val="000F25B8"/>
    <w:rPr>
      <w:rFonts w:ascii="Cambria" w:hAnsi="Cambria"/>
      <w:i/>
      <w:iCs/>
      <w:color w:val="243F60"/>
      <w:sz w:val="22"/>
      <w:lang w:eastAsia="x-none"/>
    </w:rPr>
  </w:style>
  <w:style w:type="paragraph" w:styleId="NormalWeb">
    <w:name w:val="Normal (Web)"/>
    <w:basedOn w:val="Normal"/>
    <w:uiPriority w:val="99"/>
    <w:rsid w:val="000F25B8"/>
    <w:pPr>
      <w:spacing w:before="100" w:beforeAutospacing="1" w:after="100" w:afterAutospacing="1"/>
    </w:pPr>
    <w:rPr>
      <w:rFonts w:ascii="Times New Roman" w:hAnsi="Times New Roman"/>
      <w:sz w:val="24"/>
      <w:szCs w:val="24"/>
    </w:rPr>
  </w:style>
  <w:style w:type="character" w:customStyle="1" w:styleId="Overskrift7Tegn">
    <w:name w:val="Overskrift 7 Tegn"/>
    <w:link w:val="Overskrift7"/>
    <w:locked/>
    <w:rsid w:val="000F25B8"/>
    <w:rPr>
      <w:rFonts w:ascii="Cambria" w:hAnsi="Cambria"/>
      <w:i/>
      <w:iCs/>
      <w:color w:val="404040"/>
      <w:sz w:val="22"/>
      <w:lang w:eastAsia="x-none"/>
    </w:rPr>
  </w:style>
  <w:style w:type="character" w:customStyle="1" w:styleId="Overskrift8Tegn">
    <w:name w:val="Overskrift 8 Tegn"/>
    <w:link w:val="Overskrift8"/>
    <w:locked/>
    <w:rsid w:val="000F25B8"/>
    <w:rPr>
      <w:rFonts w:ascii="Cambria" w:hAnsi="Cambria"/>
      <w:color w:val="404040"/>
      <w:lang w:eastAsia="x-none"/>
    </w:rPr>
  </w:style>
  <w:style w:type="character" w:customStyle="1" w:styleId="Overskrift9Tegn">
    <w:name w:val="Overskrift 9 Tegn"/>
    <w:link w:val="Overskrift9"/>
    <w:locked/>
    <w:rsid w:val="000F25B8"/>
    <w:rPr>
      <w:rFonts w:ascii="Cambria" w:hAnsi="Cambria"/>
      <w:i/>
      <w:iCs/>
      <w:color w:val="404040"/>
      <w:lang w:eastAsia="x-none"/>
    </w:rPr>
  </w:style>
  <w:style w:type="paragraph" w:styleId="Indholdsfortegnelse1">
    <w:name w:val="toc 1"/>
    <w:basedOn w:val="Normal"/>
    <w:next w:val="Normal"/>
    <w:autoRedefine/>
    <w:uiPriority w:val="39"/>
    <w:rsid w:val="000F25B8"/>
    <w:pPr>
      <w:spacing w:before="240" w:after="120"/>
    </w:pPr>
    <w:rPr>
      <w:rFonts w:ascii="Times New Roman" w:hAnsi="Times New Roman"/>
      <w:b/>
      <w:bCs/>
      <w:sz w:val="20"/>
    </w:rPr>
  </w:style>
  <w:style w:type="paragraph" w:styleId="Indholdsfortegnelse2">
    <w:name w:val="toc 2"/>
    <w:basedOn w:val="Normal"/>
    <w:next w:val="Normal"/>
    <w:autoRedefine/>
    <w:uiPriority w:val="39"/>
    <w:rsid w:val="000F25B8"/>
    <w:pPr>
      <w:spacing w:before="120"/>
      <w:ind w:left="220"/>
    </w:pPr>
    <w:rPr>
      <w:rFonts w:ascii="Times New Roman" w:hAnsi="Times New Roman"/>
      <w:i/>
      <w:iCs/>
      <w:sz w:val="20"/>
    </w:rPr>
  </w:style>
  <w:style w:type="paragraph" w:styleId="Indholdsfortegnelse3">
    <w:name w:val="toc 3"/>
    <w:basedOn w:val="Normal"/>
    <w:next w:val="Normal"/>
    <w:autoRedefine/>
    <w:uiPriority w:val="39"/>
    <w:rsid w:val="000F25B8"/>
    <w:pPr>
      <w:ind w:left="440"/>
    </w:pPr>
    <w:rPr>
      <w:rFonts w:ascii="Times New Roman" w:hAnsi="Times New Roman"/>
      <w:sz w:val="20"/>
    </w:rPr>
  </w:style>
  <w:style w:type="paragraph" w:styleId="Indholdsfortegnelse4">
    <w:name w:val="toc 4"/>
    <w:basedOn w:val="Normal"/>
    <w:next w:val="Normal"/>
    <w:autoRedefine/>
    <w:semiHidden/>
    <w:rsid w:val="000F25B8"/>
    <w:pPr>
      <w:ind w:left="660"/>
    </w:pPr>
    <w:rPr>
      <w:rFonts w:ascii="Times New Roman" w:hAnsi="Times New Roman"/>
      <w:sz w:val="20"/>
    </w:rPr>
  </w:style>
  <w:style w:type="paragraph" w:styleId="Indholdsfortegnelse5">
    <w:name w:val="toc 5"/>
    <w:basedOn w:val="Normal"/>
    <w:next w:val="Normal"/>
    <w:autoRedefine/>
    <w:semiHidden/>
    <w:rsid w:val="000F25B8"/>
    <w:pPr>
      <w:ind w:left="880"/>
    </w:pPr>
    <w:rPr>
      <w:rFonts w:ascii="Times New Roman" w:hAnsi="Times New Roman"/>
      <w:sz w:val="20"/>
    </w:rPr>
  </w:style>
  <w:style w:type="paragraph" w:styleId="Indholdsfortegnelse6">
    <w:name w:val="toc 6"/>
    <w:basedOn w:val="Normal"/>
    <w:next w:val="Normal"/>
    <w:autoRedefine/>
    <w:semiHidden/>
    <w:rsid w:val="000F25B8"/>
    <w:pPr>
      <w:ind w:left="1100"/>
    </w:pPr>
    <w:rPr>
      <w:rFonts w:ascii="Times New Roman" w:hAnsi="Times New Roman"/>
      <w:sz w:val="20"/>
    </w:rPr>
  </w:style>
  <w:style w:type="paragraph" w:styleId="Indholdsfortegnelse7">
    <w:name w:val="toc 7"/>
    <w:basedOn w:val="Normal"/>
    <w:next w:val="Normal"/>
    <w:autoRedefine/>
    <w:semiHidden/>
    <w:rsid w:val="000F25B8"/>
    <w:pPr>
      <w:ind w:left="1320"/>
    </w:pPr>
    <w:rPr>
      <w:rFonts w:ascii="Times New Roman" w:hAnsi="Times New Roman"/>
      <w:sz w:val="20"/>
    </w:rPr>
  </w:style>
  <w:style w:type="paragraph" w:styleId="Indholdsfortegnelse8">
    <w:name w:val="toc 8"/>
    <w:basedOn w:val="Normal"/>
    <w:next w:val="Normal"/>
    <w:autoRedefine/>
    <w:semiHidden/>
    <w:rsid w:val="000F25B8"/>
    <w:pPr>
      <w:ind w:left="1540"/>
    </w:pPr>
    <w:rPr>
      <w:rFonts w:ascii="Times New Roman" w:hAnsi="Times New Roman"/>
      <w:sz w:val="20"/>
    </w:rPr>
  </w:style>
  <w:style w:type="paragraph" w:styleId="Indholdsfortegnelse9">
    <w:name w:val="toc 9"/>
    <w:basedOn w:val="Normal"/>
    <w:next w:val="Normal"/>
    <w:autoRedefine/>
    <w:semiHidden/>
    <w:rsid w:val="000F25B8"/>
    <w:pPr>
      <w:ind w:left="1760"/>
    </w:pPr>
    <w:rPr>
      <w:rFonts w:ascii="Times New Roman" w:hAnsi="Times New Roman"/>
      <w:sz w:val="20"/>
    </w:rPr>
  </w:style>
  <w:style w:type="paragraph" w:styleId="Kommentartekst">
    <w:name w:val="annotation text"/>
    <w:basedOn w:val="Normal"/>
    <w:link w:val="KommentartekstTegn"/>
    <w:uiPriority w:val="99"/>
    <w:semiHidden/>
    <w:rsid w:val="000F25B8"/>
    <w:rPr>
      <w:sz w:val="20"/>
      <w:lang w:eastAsia="x-none"/>
    </w:rPr>
  </w:style>
  <w:style w:type="character" w:customStyle="1" w:styleId="KommentartekstTegn">
    <w:name w:val="Kommentartekst Tegn"/>
    <w:link w:val="Kommentartekst"/>
    <w:uiPriority w:val="99"/>
    <w:semiHidden/>
    <w:locked/>
    <w:rsid w:val="000F25B8"/>
    <w:rPr>
      <w:rFonts w:ascii="Arial" w:hAnsi="Arial"/>
      <w:lang w:eastAsia="x-none"/>
    </w:rPr>
  </w:style>
  <w:style w:type="paragraph" w:styleId="Sidefod">
    <w:name w:val="footer"/>
    <w:basedOn w:val="Normal"/>
    <w:link w:val="SidefodTegn"/>
    <w:uiPriority w:val="99"/>
    <w:rsid w:val="000F25B8"/>
    <w:pPr>
      <w:tabs>
        <w:tab w:val="center" w:pos="4819"/>
        <w:tab w:val="right" w:pos="9638"/>
      </w:tabs>
    </w:pPr>
    <w:rPr>
      <w:lang w:eastAsia="x-none"/>
    </w:rPr>
  </w:style>
  <w:style w:type="character" w:customStyle="1" w:styleId="SidefodTegn">
    <w:name w:val="Sidefod Tegn"/>
    <w:link w:val="Sidefod"/>
    <w:uiPriority w:val="99"/>
    <w:locked/>
    <w:rsid w:val="000F25B8"/>
    <w:rPr>
      <w:rFonts w:ascii="Arial" w:hAnsi="Arial"/>
      <w:sz w:val="22"/>
      <w:lang w:eastAsia="x-none"/>
    </w:rPr>
  </w:style>
  <w:style w:type="paragraph" w:styleId="Brdtekst">
    <w:name w:val="Body Text"/>
    <w:basedOn w:val="Normal"/>
    <w:link w:val="BrdtekstTegn"/>
    <w:rsid w:val="000F25B8"/>
    <w:rPr>
      <w:lang w:eastAsia="x-none"/>
    </w:rPr>
  </w:style>
  <w:style w:type="character" w:customStyle="1" w:styleId="BrdtekstTegn">
    <w:name w:val="Brødtekst Tegn"/>
    <w:link w:val="Brdtekst"/>
    <w:locked/>
    <w:rsid w:val="000F25B8"/>
    <w:rPr>
      <w:rFonts w:ascii="Arial" w:hAnsi="Arial"/>
      <w:sz w:val="22"/>
      <w:lang w:eastAsia="x-none"/>
    </w:rPr>
  </w:style>
  <w:style w:type="paragraph" w:styleId="Brdtekstindrykning3">
    <w:name w:val="Body Text Indent 3"/>
    <w:basedOn w:val="Normal"/>
    <w:link w:val="Brdtekstindrykning3Tegn"/>
    <w:rsid w:val="000F25B8"/>
    <w:pPr>
      <w:ind w:left="1440"/>
    </w:pPr>
    <w:rPr>
      <w:sz w:val="16"/>
      <w:szCs w:val="16"/>
      <w:lang w:eastAsia="x-none"/>
    </w:rPr>
  </w:style>
  <w:style w:type="character" w:customStyle="1" w:styleId="Brdtekstindrykning3Tegn">
    <w:name w:val="Brødtekstindrykning 3 Tegn"/>
    <w:link w:val="Brdtekstindrykning3"/>
    <w:locked/>
    <w:rsid w:val="000F25B8"/>
    <w:rPr>
      <w:rFonts w:ascii="Arial" w:hAnsi="Arial"/>
      <w:sz w:val="16"/>
      <w:szCs w:val="16"/>
      <w:lang w:eastAsia="x-none"/>
    </w:rPr>
  </w:style>
  <w:style w:type="paragraph" w:styleId="Markeringsbobletekst">
    <w:name w:val="Balloon Text"/>
    <w:basedOn w:val="Normal"/>
    <w:link w:val="MarkeringsbobletekstTegn"/>
    <w:semiHidden/>
    <w:rsid w:val="000F25B8"/>
    <w:rPr>
      <w:rFonts w:ascii="Tahoma" w:hAnsi="Tahoma"/>
      <w:sz w:val="16"/>
      <w:szCs w:val="16"/>
      <w:lang w:eastAsia="x-none"/>
    </w:rPr>
  </w:style>
  <w:style w:type="character" w:customStyle="1" w:styleId="MarkeringsbobletekstTegn">
    <w:name w:val="Markeringsbobletekst Tegn"/>
    <w:link w:val="Markeringsbobletekst"/>
    <w:semiHidden/>
    <w:locked/>
    <w:rsid w:val="000F25B8"/>
    <w:rPr>
      <w:rFonts w:ascii="Tahoma" w:hAnsi="Tahoma"/>
      <w:sz w:val="16"/>
      <w:szCs w:val="16"/>
      <w:lang w:eastAsia="x-none"/>
    </w:rPr>
  </w:style>
  <w:style w:type="paragraph" w:customStyle="1" w:styleId="Ballontekst1">
    <w:name w:val="Ballontekst1"/>
    <w:basedOn w:val="Normal"/>
    <w:semiHidden/>
    <w:rsid w:val="000F25B8"/>
    <w:rPr>
      <w:rFonts w:ascii="Tahoma" w:hAnsi="Tahoma" w:cs="Tahoma"/>
      <w:sz w:val="16"/>
      <w:szCs w:val="16"/>
    </w:rPr>
  </w:style>
  <w:style w:type="paragraph" w:customStyle="1" w:styleId="paragraftekst">
    <w:name w:val="paragraftekst"/>
    <w:basedOn w:val="Normal"/>
    <w:rsid w:val="000F25B8"/>
    <w:pPr>
      <w:spacing w:before="240"/>
      <w:ind w:firstLine="170"/>
    </w:pPr>
    <w:rPr>
      <w:rFonts w:ascii="Times New Roman" w:hAnsi="Times New Roman"/>
      <w:sz w:val="24"/>
      <w:szCs w:val="24"/>
    </w:rPr>
  </w:style>
  <w:style w:type="paragraph" w:customStyle="1" w:styleId="Default">
    <w:name w:val="Default"/>
    <w:rsid w:val="000F25B8"/>
    <w:pPr>
      <w:adjustRightInd w:val="0"/>
    </w:pPr>
    <w:rPr>
      <w:color w:val="000000"/>
      <w:sz w:val="24"/>
      <w:szCs w:val="24"/>
    </w:rPr>
  </w:style>
  <w:style w:type="paragraph" w:customStyle="1" w:styleId="Heading11">
    <w:name w:val="Heading 11"/>
    <w:basedOn w:val="Normal"/>
    <w:rsid w:val="000F25B8"/>
    <w:pPr>
      <w:spacing w:before="100" w:beforeAutospacing="1" w:after="100" w:afterAutospacing="1"/>
    </w:pPr>
    <w:rPr>
      <w:rFonts w:ascii="Times New Roman" w:hAnsi="Times New Roman"/>
      <w:sz w:val="24"/>
      <w:szCs w:val="24"/>
    </w:rPr>
  </w:style>
  <w:style w:type="paragraph" w:customStyle="1" w:styleId="Heading21">
    <w:name w:val="Heading 21"/>
    <w:basedOn w:val="Normal"/>
    <w:rsid w:val="000F25B8"/>
    <w:pPr>
      <w:spacing w:before="100" w:beforeAutospacing="1" w:after="100" w:afterAutospacing="1"/>
    </w:pPr>
    <w:rPr>
      <w:rFonts w:ascii="Times New Roman" w:hAnsi="Times New Roman"/>
      <w:sz w:val="24"/>
      <w:szCs w:val="24"/>
    </w:rPr>
  </w:style>
  <w:style w:type="paragraph" w:customStyle="1" w:styleId="Heading31">
    <w:name w:val="Heading 31"/>
    <w:basedOn w:val="Normal"/>
    <w:rsid w:val="000F25B8"/>
    <w:pPr>
      <w:spacing w:before="100" w:beforeAutospacing="1" w:after="100" w:afterAutospacing="1"/>
    </w:pPr>
    <w:rPr>
      <w:rFonts w:ascii="Times New Roman" w:hAnsi="Times New Roman"/>
      <w:sz w:val="24"/>
      <w:szCs w:val="24"/>
    </w:rPr>
  </w:style>
  <w:style w:type="paragraph" w:customStyle="1" w:styleId="CommentText1">
    <w:name w:val="Comment Text1"/>
    <w:basedOn w:val="Normal"/>
    <w:rsid w:val="000F25B8"/>
    <w:pPr>
      <w:spacing w:before="100" w:beforeAutospacing="1" w:after="100" w:afterAutospacing="1"/>
    </w:pPr>
    <w:rPr>
      <w:rFonts w:ascii="Times New Roman" w:hAnsi="Times New Roman"/>
      <w:sz w:val="24"/>
      <w:szCs w:val="24"/>
    </w:rPr>
  </w:style>
  <w:style w:type="paragraph" w:customStyle="1" w:styleId="Kommentaremne1">
    <w:name w:val="Kommentaremne1"/>
    <w:basedOn w:val="CommentText1"/>
    <w:next w:val="CommentText1"/>
    <w:semiHidden/>
    <w:rsid w:val="000F25B8"/>
    <w:pPr>
      <w:spacing w:before="0" w:beforeAutospacing="0" w:after="0" w:afterAutospacing="0"/>
    </w:pPr>
    <w:rPr>
      <w:rFonts w:ascii="Arial" w:hAnsi="Arial"/>
      <w:b/>
      <w:bCs/>
      <w:sz w:val="20"/>
      <w:szCs w:val="20"/>
    </w:rPr>
  </w:style>
  <w:style w:type="paragraph" w:customStyle="1" w:styleId="Heading41">
    <w:name w:val="Heading 41"/>
    <w:basedOn w:val="Normal"/>
    <w:rsid w:val="000F25B8"/>
    <w:pPr>
      <w:spacing w:before="100" w:beforeAutospacing="1" w:after="100" w:afterAutospacing="1"/>
    </w:pPr>
    <w:rPr>
      <w:rFonts w:ascii="Times New Roman" w:hAnsi="Times New Roman"/>
      <w:sz w:val="24"/>
      <w:szCs w:val="24"/>
    </w:rPr>
  </w:style>
  <w:style w:type="paragraph" w:customStyle="1" w:styleId="Heading51">
    <w:name w:val="Heading 51"/>
    <w:basedOn w:val="Normal"/>
    <w:rsid w:val="000F25B8"/>
    <w:pPr>
      <w:spacing w:before="100" w:beforeAutospacing="1" w:after="100" w:afterAutospacing="1"/>
    </w:pPr>
    <w:rPr>
      <w:rFonts w:ascii="Times New Roman" w:hAnsi="Times New Roman"/>
      <w:sz w:val="24"/>
      <w:szCs w:val="24"/>
    </w:rPr>
  </w:style>
  <w:style w:type="paragraph" w:customStyle="1" w:styleId="Heading61">
    <w:name w:val="Heading 61"/>
    <w:basedOn w:val="Normal"/>
    <w:rsid w:val="000F25B8"/>
    <w:pPr>
      <w:spacing w:before="100" w:beforeAutospacing="1" w:after="100" w:afterAutospacing="1"/>
    </w:pPr>
    <w:rPr>
      <w:rFonts w:ascii="Times New Roman" w:hAnsi="Times New Roman"/>
      <w:sz w:val="24"/>
      <w:szCs w:val="24"/>
    </w:rPr>
  </w:style>
  <w:style w:type="paragraph" w:customStyle="1" w:styleId="Heading71">
    <w:name w:val="Heading 71"/>
    <w:basedOn w:val="Normal"/>
    <w:rsid w:val="000F25B8"/>
    <w:pPr>
      <w:spacing w:before="100" w:beforeAutospacing="1" w:after="100" w:afterAutospacing="1"/>
    </w:pPr>
    <w:rPr>
      <w:rFonts w:ascii="Times New Roman" w:hAnsi="Times New Roman"/>
      <w:sz w:val="24"/>
      <w:szCs w:val="24"/>
    </w:rPr>
  </w:style>
  <w:style w:type="paragraph" w:customStyle="1" w:styleId="Heading81">
    <w:name w:val="Heading 81"/>
    <w:basedOn w:val="Normal"/>
    <w:rsid w:val="000F25B8"/>
    <w:pPr>
      <w:spacing w:before="100" w:beforeAutospacing="1" w:after="100" w:afterAutospacing="1"/>
    </w:pPr>
    <w:rPr>
      <w:rFonts w:ascii="Times New Roman" w:hAnsi="Times New Roman"/>
      <w:sz w:val="24"/>
      <w:szCs w:val="24"/>
    </w:rPr>
  </w:style>
  <w:style w:type="character" w:styleId="Kommentarhenvisning">
    <w:name w:val="annotation reference"/>
    <w:uiPriority w:val="99"/>
    <w:semiHidden/>
    <w:rsid w:val="000F25B8"/>
    <w:rPr>
      <w:sz w:val="16"/>
      <w:szCs w:val="16"/>
      <w:lang w:val="da-DK"/>
    </w:rPr>
  </w:style>
  <w:style w:type="character" w:customStyle="1" w:styleId="kortnavn">
    <w:name w:val="kortnavn"/>
    <w:rsid w:val="000F25B8"/>
    <w:rPr>
      <w:lang w:val="da-DK"/>
    </w:rPr>
  </w:style>
  <w:style w:type="character" w:customStyle="1" w:styleId="Overskrift2Tegn">
    <w:name w:val="Overskrift 2 Tegn"/>
    <w:link w:val="Overskrift2"/>
    <w:locked/>
    <w:rsid w:val="000F25B8"/>
    <w:rPr>
      <w:rFonts w:ascii="Cambria" w:hAnsi="Cambria"/>
      <w:b/>
      <w:bCs/>
      <w:color w:val="4F81BD"/>
      <w:sz w:val="26"/>
      <w:szCs w:val="26"/>
      <w:lang w:eastAsia="x-none"/>
    </w:rPr>
  </w:style>
  <w:style w:type="table" w:customStyle="1" w:styleId="TableNormal1">
    <w:name w:val="Table Normal1"/>
    <w:semiHidden/>
    <w:rsid w:val="000F25B8"/>
    <w:tblPr>
      <w:tblCellMar>
        <w:top w:w="0" w:type="dxa"/>
        <w:left w:w="108" w:type="dxa"/>
        <w:bottom w:w="0" w:type="dxa"/>
        <w:right w:w="108" w:type="dxa"/>
      </w:tblCellMar>
    </w:tblPr>
  </w:style>
  <w:style w:type="character" w:styleId="Sidetal">
    <w:name w:val="page number"/>
    <w:uiPriority w:val="99"/>
    <w:unhideWhenUsed/>
    <w:rsid w:val="000F25B8"/>
    <w:rPr>
      <w:lang w:val="da-DK"/>
    </w:rPr>
  </w:style>
  <w:style w:type="character" w:customStyle="1" w:styleId="kortnavn2">
    <w:name w:val="kortnavn2"/>
    <w:rsid w:val="00C74B3D"/>
    <w:rPr>
      <w:rFonts w:ascii="Tahoma" w:hAnsi="Tahoma" w:cs="Tahoma" w:hint="default"/>
      <w:color w:val="000000"/>
      <w:sz w:val="24"/>
      <w:szCs w:val="24"/>
      <w:shd w:val="clear" w:color="auto" w:fill="auto"/>
      <w:lang w:val="da-DK"/>
    </w:rPr>
  </w:style>
  <w:style w:type="paragraph" w:customStyle="1" w:styleId="minimal">
    <w:name w:val="minimal"/>
    <w:basedOn w:val="Normal"/>
    <w:rsid w:val="008F0169"/>
    <w:pPr>
      <w:spacing w:before="100" w:beforeAutospacing="1" w:after="100" w:afterAutospacing="1"/>
    </w:pPr>
    <w:rPr>
      <w:rFonts w:ascii="Times New Roman" w:hAnsi="Times New Roman"/>
      <w:sz w:val="24"/>
      <w:szCs w:val="24"/>
    </w:rPr>
  </w:style>
  <w:style w:type="character" w:styleId="Fremhv">
    <w:name w:val="Emphasis"/>
    <w:uiPriority w:val="20"/>
    <w:qFormat/>
    <w:rsid w:val="008F0169"/>
    <w:rPr>
      <w:i/>
      <w:iCs/>
      <w:lang w:val="da-DK"/>
    </w:rPr>
  </w:style>
  <w:style w:type="paragraph" w:customStyle="1" w:styleId="paragraf">
    <w:name w:val="paragraf"/>
    <w:basedOn w:val="Normal"/>
    <w:rsid w:val="00052100"/>
    <w:pPr>
      <w:spacing w:before="200"/>
      <w:ind w:firstLine="240"/>
    </w:pPr>
    <w:rPr>
      <w:rFonts w:ascii="Tahoma" w:hAnsi="Tahoma" w:cs="Tahoma"/>
      <w:color w:val="000000"/>
      <w:sz w:val="24"/>
      <w:szCs w:val="24"/>
    </w:rPr>
  </w:style>
  <w:style w:type="paragraph" w:customStyle="1" w:styleId="stk2">
    <w:name w:val="stk2"/>
    <w:basedOn w:val="Normal"/>
    <w:rsid w:val="00052100"/>
    <w:pPr>
      <w:ind w:firstLine="240"/>
    </w:pPr>
    <w:rPr>
      <w:rFonts w:ascii="Tahoma" w:hAnsi="Tahoma" w:cs="Tahoma"/>
      <w:color w:val="000000"/>
      <w:sz w:val="24"/>
      <w:szCs w:val="24"/>
    </w:rPr>
  </w:style>
  <w:style w:type="character" w:customStyle="1" w:styleId="paragrafnr1">
    <w:name w:val="paragrafnr1"/>
    <w:rsid w:val="00052100"/>
    <w:rPr>
      <w:rFonts w:ascii="Tahoma" w:hAnsi="Tahoma" w:cs="Tahoma" w:hint="default"/>
      <w:b/>
      <w:bCs/>
      <w:color w:val="000000"/>
      <w:sz w:val="24"/>
      <w:szCs w:val="24"/>
      <w:shd w:val="clear" w:color="auto" w:fill="auto"/>
      <w:lang w:val="da-DK"/>
    </w:rPr>
  </w:style>
  <w:style w:type="character" w:customStyle="1" w:styleId="stknr1">
    <w:name w:val="stknr1"/>
    <w:rsid w:val="00052100"/>
    <w:rPr>
      <w:rFonts w:ascii="Tahoma" w:hAnsi="Tahoma" w:cs="Tahoma" w:hint="default"/>
      <w:i/>
      <w:iCs/>
      <w:color w:val="000000"/>
      <w:sz w:val="24"/>
      <w:szCs w:val="24"/>
      <w:shd w:val="clear" w:color="auto" w:fill="auto"/>
      <w:lang w:val="da-DK"/>
    </w:rPr>
  </w:style>
  <w:style w:type="paragraph" w:customStyle="1" w:styleId="Overskrift30">
    <w:name w:val="Overskrift3"/>
    <w:basedOn w:val="Normal"/>
    <w:link w:val="Overskrift3Tegn0"/>
    <w:qFormat/>
    <w:rsid w:val="00171FDF"/>
    <w:pPr>
      <w:spacing w:line="300" w:lineRule="atLeast"/>
    </w:pPr>
    <w:rPr>
      <w:bCs/>
      <w:i/>
      <w:szCs w:val="22"/>
      <w:lang w:eastAsia="x-none"/>
    </w:rPr>
  </w:style>
  <w:style w:type="character" w:customStyle="1" w:styleId="Overskrift3Tegn0">
    <w:name w:val="Overskrift3 Tegn"/>
    <w:link w:val="Overskrift30"/>
    <w:rsid w:val="00171FDF"/>
    <w:rPr>
      <w:rFonts w:ascii="Arial" w:hAnsi="Arial"/>
      <w:bCs/>
      <w:i/>
      <w:sz w:val="22"/>
      <w:szCs w:val="22"/>
      <w:lang w:eastAsia="x-none"/>
    </w:rPr>
  </w:style>
  <w:style w:type="paragraph" w:styleId="Kommentaremne">
    <w:name w:val="annotation subject"/>
    <w:basedOn w:val="Kommentartekst"/>
    <w:next w:val="Kommentartekst"/>
    <w:link w:val="KommentaremneTegn"/>
    <w:rsid w:val="008824A4"/>
    <w:rPr>
      <w:b/>
      <w:bCs/>
    </w:rPr>
  </w:style>
  <w:style w:type="character" w:customStyle="1" w:styleId="KommentaremneTegn">
    <w:name w:val="Kommentaremne Tegn"/>
    <w:link w:val="Kommentaremne"/>
    <w:rsid w:val="008824A4"/>
    <w:rPr>
      <w:rFonts w:ascii="Arial" w:hAnsi="Arial"/>
      <w:b/>
      <w:bCs/>
      <w:lang w:eastAsia="x-none"/>
    </w:rPr>
  </w:style>
  <w:style w:type="paragraph" w:styleId="Fodnotetekst">
    <w:name w:val="footnote text"/>
    <w:basedOn w:val="Normal"/>
    <w:link w:val="FodnotetekstTegn"/>
    <w:rsid w:val="00C9473B"/>
    <w:rPr>
      <w:sz w:val="20"/>
      <w:lang w:eastAsia="x-none"/>
    </w:rPr>
  </w:style>
  <w:style w:type="character" w:customStyle="1" w:styleId="FodnotetekstTegn">
    <w:name w:val="Fodnotetekst Tegn"/>
    <w:link w:val="Fodnotetekst"/>
    <w:rsid w:val="00C9473B"/>
    <w:rPr>
      <w:rFonts w:ascii="Arial" w:hAnsi="Arial"/>
      <w:lang w:eastAsia="x-none"/>
    </w:rPr>
  </w:style>
  <w:style w:type="character" w:styleId="Fodnotehenvisning">
    <w:name w:val="footnote reference"/>
    <w:rsid w:val="00C9473B"/>
    <w:rPr>
      <w:vertAlign w:val="superscript"/>
      <w:lang w:val="da-DK"/>
    </w:rPr>
  </w:style>
  <w:style w:type="paragraph" w:customStyle="1" w:styleId="aendringmednummer">
    <w:name w:val="aendringmednummer"/>
    <w:basedOn w:val="Normal"/>
    <w:rsid w:val="007A6C29"/>
    <w:pPr>
      <w:spacing w:before="200"/>
    </w:pPr>
    <w:rPr>
      <w:rFonts w:ascii="Tahoma" w:hAnsi="Tahoma" w:cs="Tahoma"/>
      <w:color w:val="000000"/>
      <w:sz w:val="24"/>
      <w:szCs w:val="24"/>
    </w:rPr>
  </w:style>
  <w:style w:type="character" w:customStyle="1" w:styleId="aendringnr1">
    <w:name w:val="aendringnr1"/>
    <w:rsid w:val="007A6C29"/>
    <w:rPr>
      <w:rFonts w:ascii="Tahoma" w:hAnsi="Tahoma" w:cs="Tahoma" w:hint="default"/>
      <w:b/>
      <w:bCs/>
      <w:color w:val="000000"/>
      <w:sz w:val="24"/>
      <w:szCs w:val="24"/>
      <w:shd w:val="clear" w:color="auto" w:fill="auto"/>
      <w:lang w:val="da-DK"/>
    </w:rPr>
  </w:style>
  <w:style w:type="paragraph" w:styleId="Korrektur">
    <w:name w:val="Revision"/>
    <w:hidden/>
    <w:uiPriority w:val="99"/>
    <w:semiHidden/>
    <w:rsid w:val="005C1C0C"/>
    <w:rPr>
      <w:rFonts w:ascii="Arial" w:hAnsi="Arial"/>
      <w:sz w:val="22"/>
    </w:rPr>
  </w:style>
  <w:style w:type="paragraph" w:styleId="Afsenderadresse">
    <w:name w:val="envelope return"/>
    <w:basedOn w:val="Normal"/>
    <w:rsid w:val="002862F3"/>
    <w:rPr>
      <w:rFonts w:ascii="Cambria" w:hAnsi="Cambria"/>
      <w:sz w:val="20"/>
    </w:rPr>
  </w:style>
  <w:style w:type="paragraph" w:styleId="Almindeligtekst">
    <w:name w:val="Plain Text"/>
    <w:basedOn w:val="Normal"/>
    <w:link w:val="AlmindeligtekstTegn"/>
    <w:rsid w:val="002862F3"/>
    <w:rPr>
      <w:rFonts w:ascii="Courier New" w:hAnsi="Courier New" w:cs="Courier New"/>
      <w:sz w:val="20"/>
    </w:rPr>
  </w:style>
  <w:style w:type="character" w:customStyle="1" w:styleId="AlmindeligtekstTegn">
    <w:name w:val="Almindelig tekst Tegn"/>
    <w:link w:val="Almindeligtekst"/>
    <w:rsid w:val="002862F3"/>
    <w:rPr>
      <w:rFonts w:ascii="Courier New" w:hAnsi="Courier New" w:cs="Courier New"/>
      <w:lang w:val="da-DK"/>
    </w:rPr>
  </w:style>
  <w:style w:type="paragraph" w:styleId="Bibliografi">
    <w:name w:val="Bibliography"/>
    <w:basedOn w:val="Normal"/>
    <w:next w:val="Normal"/>
    <w:uiPriority w:val="37"/>
    <w:semiHidden/>
    <w:unhideWhenUsed/>
    <w:rsid w:val="002862F3"/>
  </w:style>
  <w:style w:type="paragraph" w:styleId="Billedtekst">
    <w:name w:val="caption"/>
    <w:basedOn w:val="Normal"/>
    <w:next w:val="Normal"/>
    <w:semiHidden/>
    <w:unhideWhenUsed/>
    <w:qFormat/>
    <w:rsid w:val="002862F3"/>
    <w:rPr>
      <w:b/>
      <w:bCs/>
      <w:sz w:val="20"/>
    </w:rPr>
  </w:style>
  <w:style w:type="paragraph" w:styleId="Bloktekst">
    <w:name w:val="Block Text"/>
    <w:basedOn w:val="Normal"/>
    <w:rsid w:val="002862F3"/>
    <w:pPr>
      <w:spacing w:after="120"/>
      <w:ind w:left="1440" w:right="1440"/>
    </w:pPr>
  </w:style>
  <w:style w:type="character" w:styleId="Bogenstitel">
    <w:name w:val="Book Title"/>
    <w:uiPriority w:val="33"/>
    <w:qFormat/>
    <w:rsid w:val="002862F3"/>
    <w:rPr>
      <w:b/>
      <w:bCs/>
      <w:smallCaps/>
      <w:spacing w:val="5"/>
      <w:lang w:val="da-DK"/>
    </w:rPr>
  </w:style>
  <w:style w:type="paragraph" w:styleId="Brevhoved">
    <w:name w:val="Message Header"/>
    <w:basedOn w:val="Normal"/>
    <w:link w:val="BrevhovedTegn"/>
    <w:rsid w:val="002862F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2862F3"/>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2862F3"/>
    <w:pPr>
      <w:spacing w:after="120"/>
      <w:ind w:firstLine="210"/>
    </w:pPr>
    <w:rPr>
      <w:lang w:eastAsia="da-DK"/>
    </w:rPr>
  </w:style>
  <w:style w:type="character" w:customStyle="1" w:styleId="Brdtekst-frstelinjeindrykning1Tegn">
    <w:name w:val="Brødtekst - førstelinjeindrykning 1 Tegn"/>
    <w:basedOn w:val="BrdtekstTegn"/>
    <w:link w:val="Brdtekst-frstelinjeindrykning1"/>
    <w:rsid w:val="002862F3"/>
    <w:rPr>
      <w:rFonts w:ascii="Arial" w:hAnsi="Arial"/>
      <w:sz w:val="22"/>
      <w:lang w:eastAsia="x-none"/>
    </w:rPr>
  </w:style>
  <w:style w:type="paragraph" w:styleId="Brdtekstindrykning">
    <w:name w:val="Body Text Indent"/>
    <w:basedOn w:val="Normal"/>
    <w:link w:val="BrdtekstindrykningTegn"/>
    <w:rsid w:val="002862F3"/>
    <w:pPr>
      <w:spacing w:after="120"/>
      <w:ind w:left="283"/>
    </w:pPr>
  </w:style>
  <w:style w:type="character" w:customStyle="1" w:styleId="BrdtekstindrykningTegn">
    <w:name w:val="Brødtekstindrykning Tegn"/>
    <w:link w:val="Brdtekstindrykning"/>
    <w:rsid w:val="002862F3"/>
    <w:rPr>
      <w:rFonts w:ascii="Arial" w:hAnsi="Arial"/>
      <w:sz w:val="22"/>
      <w:lang w:val="da-DK"/>
    </w:rPr>
  </w:style>
  <w:style w:type="paragraph" w:styleId="Brdtekst-frstelinjeindrykning2">
    <w:name w:val="Body Text First Indent 2"/>
    <w:basedOn w:val="Brdtekstindrykning"/>
    <w:link w:val="Brdtekst-frstelinjeindrykning2Tegn"/>
    <w:rsid w:val="002862F3"/>
    <w:pPr>
      <w:ind w:firstLine="210"/>
    </w:pPr>
  </w:style>
  <w:style w:type="character" w:customStyle="1" w:styleId="Brdtekst-frstelinjeindrykning2Tegn">
    <w:name w:val="Brødtekst - førstelinjeindrykning 2 Tegn"/>
    <w:basedOn w:val="BrdtekstindrykningTegn"/>
    <w:link w:val="Brdtekst-frstelinjeindrykning2"/>
    <w:rsid w:val="002862F3"/>
    <w:rPr>
      <w:rFonts w:ascii="Arial" w:hAnsi="Arial"/>
      <w:sz w:val="22"/>
      <w:lang w:val="da-DK"/>
    </w:rPr>
  </w:style>
  <w:style w:type="paragraph" w:styleId="Brdtekst2">
    <w:name w:val="Body Text 2"/>
    <w:basedOn w:val="Normal"/>
    <w:link w:val="Brdtekst2Tegn"/>
    <w:rsid w:val="002862F3"/>
    <w:pPr>
      <w:spacing w:after="120" w:line="480" w:lineRule="auto"/>
    </w:pPr>
  </w:style>
  <w:style w:type="character" w:customStyle="1" w:styleId="Brdtekst2Tegn">
    <w:name w:val="Brødtekst 2 Tegn"/>
    <w:link w:val="Brdtekst2"/>
    <w:rsid w:val="002862F3"/>
    <w:rPr>
      <w:rFonts w:ascii="Arial" w:hAnsi="Arial"/>
      <w:sz w:val="22"/>
      <w:lang w:val="da-DK"/>
    </w:rPr>
  </w:style>
  <w:style w:type="paragraph" w:styleId="Brdtekst3">
    <w:name w:val="Body Text 3"/>
    <w:basedOn w:val="Normal"/>
    <w:link w:val="Brdtekst3Tegn"/>
    <w:rsid w:val="002862F3"/>
    <w:pPr>
      <w:spacing w:after="120"/>
    </w:pPr>
    <w:rPr>
      <w:sz w:val="16"/>
      <w:szCs w:val="16"/>
    </w:rPr>
  </w:style>
  <w:style w:type="character" w:customStyle="1" w:styleId="Brdtekst3Tegn">
    <w:name w:val="Brødtekst 3 Tegn"/>
    <w:link w:val="Brdtekst3"/>
    <w:rsid w:val="002862F3"/>
    <w:rPr>
      <w:rFonts w:ascii="Arial" w:hAnsi="Arial"/>
      <w:sz w:val="16"/>
      <w:szCs w:val="16"/>
      <w:lang w:val="da-DK"/>
    </w:rPr>
  </w:style>
  <w:style w:type="paragraph" w:styleId="Brdtekstindrykning2">
    <w:name w:val="Body Text Indent 2"/>
    <w:basedOn w:val="Normal"/>
    <w:link w:val="Brdtekstindrykning2Tegn"/>
    <w:rsid w:val="002862F3"/>
    <w:pPr>
      <w:spacing w:after="120" w:line="480" w:lineRule="auto"/>
      <w:ind w:left="283"/>
    </w:pPr>
  </w:style>
  <w:style w:type="character" w:customStyle="1" w:styleId="Brdtekstindrykning2Tegn">
    <w:name w:val="Brødtekstindrykning 2 Tegn"/>
    <w:link w:val="Brdtekstindrykning2"/>
    <w:rsid w:val="002862F3"/>
    <w:rPr>
      <w:rFonts w:ascii="Arial" w:hAnsi="Arial"/>
      <w:sz w:val="22"/>
      <w:lang w:val="da-DK"/>
    </w:rPr>
  </w:style>
  <w:style w:type="paragraph" w:styleId="Citat">
    <w:name w:val="Quote"/>
    <w:basedOn w:val="Normal"/>
    <w:next w:val="Normal"/>
    <w:link w:val="CitatTegn"/>
    <w:uiPriority w:val="29"/>
    <w:qFormat/>
    <w:rsid w:val="002862F3"/>
    <w:rPr>
      <w:i/>
      <w:iCs/>
      <w:color w:val="000000"/>
    </w:rPr>
  </w:style>
  <w:style w:type="character" w:customStyle="1" w:styleId="CitatTegn">
    <w:name w:val="Citat Tegn"/>
    <w:link w:val="Citat"/>
    <w:uiPriority w:val="29"/>
    <w:rsid w:val="002862F3"/>
    <w:rPr>
      <w:rFonts w:ascii="Arial" w:hAnsi="Arial"/>
      <w:i/>
      <w:iCs/>
      <w:color w:val="000000"/>
      <w:sz w:val="22"/>
      <w:lang w:val="da-DK"/>
    </w:rPr>
  </w:style>
  <w:style w:type="paragraph" w:styleId="Citatoverskrift">
    <w:name w:val="toa heading"/>
    <w:basedOn w:val="Normal"/>
    <w:next w:val="Normal"/>
    <w:rsid w:val="002862F3"/>
    <w:pPr>
      <w:spacing w:before="120"/>
    </w:pPr>
    <w:rPr>
      <w:rFonts w:ascii="Cambria" w:hAnsi="Cambria"/>
      <w:b/>
      <w:bCs/>
      <w:sz w:val="24"/>
      <w:szCs w:val="24"/>
    </w:rPr>
  </w:style>
  <w:style w:type="paragraph" w:styleId="Citatsamling">
    <w:name w:val="table of authorities"/>
    <w:basedOn w:val="Normal"/>
    <w:next w:val="Normal"/>
    <w:rsid w:val="002862F3"/>
    <w:pPr>
      <w:ind w:left="220" w:hanging="220"/>
    </w:pPr>
  </w:style>
  <w:style w:type="paragraph" w:styleId="Dato">
    <w:name w:val="Date"/>
    <w:basedOn w:val="Normal"/>
    <w:next w:val="Normal"/>
    <w:link w:val="DatoTegn"/>
    <w:rsid w:val="002862F3"/>
  </w:style>
  <w:style w:type="character" w:customStyle="1" w:styleId="DatoTegn">
    <w:name w:val="Dato Tegn"/>
    <w:link w:val="Dato"/>
    <w:rsid w:val="002862F3"/>
    <w:rPr>
      <w:rFonts w:ascii="Arial" w:hAnsi="Arial"/>
      <w:sz w:val="22"/>
      <w:lang w:val="da-DK"/>
    </w:rPr>
  </w:style>
  <w:style w:type="paragraph" w:styleId="Dokumentoversigt">
    <w:name w:val="Document Map"/>
    <w:basedOn w:val="Normal"/>
    <w:link w:val="DokumentoversigtTegn"/>
    <w:rsid w:val="002862F3"/>
    <w:rPr>
      <w:rFonts w:ascii="Tahoma" w:hAnsi="Tahoma" w:cs="Tahoma"/>
      <w:sz w:val="16"/>
      <w:szCs w:val="16"/>
    </w:rPr>
  </w:style>
  <w:style w:type="character" w:customStyle="1" w:styleId="DokumentoversigtTegn">
    <w:name w:val="Dokumentoversigt Tegn"/>
    <w:link w:val="Dokumentoversigt"/>
    <w:rsid w:val="002862F3"/>
    <w:rPr>
      <w:rFonts w:ascii="Tahoma" w:hAnsi="Tahoma" w:cs="Tahoma"/>
      <w:sz w:val="16"/>
      <w:szCs w:val="16"/>
      <w:lang w:val="da-DK"/>
    </w:rPr>
  </w:style>
  <w:style w:type="paragraph" w:customStyle="1" w:styleId="E-mail-signatur1">
    <w:name w:val="E-mail-signatur1"/>
    <w:basedOn w:val="Normal"/>
    <w:link w:val="E-mail-signaturTegn"/>
    <w:rsid w:val="002862F3"/>
  </w:style>
  <w:style w:type="character" w:customStyle="1" w:styleId="E-mail-signaturTegn">
    <w:name w:val="E-mail-signatur Tegn"/>
    <w:link w:val="E-mail-signatur1"/>
    <w:rsid w:val="002862F3"/>
    <w:rPr>
      <w:rFonts w:ascii="Arial" w:hAnsi="Arial"/>
      <w:sz w:val="22"/>
      <w:lang w:val="da-DK"/>
    </w:rPr>
  </w:style>
  <w:style w:type="table" w:styleId="Farvetgitter">
    <w:name w:val="Colorful Grid"/>
    <w:basedOn w:val="Tabel-Normal"/>
    <w:uiPriority w:val="73"/>
    <w:rsid w:val="002862F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2862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2862F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2862F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2862F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2862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2862F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2862F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2862F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2862F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2862F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2862F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2862F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2862F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2862F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2862F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2862F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2862F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2862F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2862F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2862F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2862F3"/>
    <w:rPr>
      <w:rFonts w:ascii="Courier New" w:hAnsi="Courier New" w:cs="Courier New"/>
      <w:sz w:val="20"/>
    </w:rPr>
  </w:style>
  <w:style w:type="character" w:customStyle="1" w:styleId="FormateretHTMLTegn">
    <w:name w:val="Formateret HTML Tegn"/>
    <w:link w:val="FormateretHTML"/>
    <w:rsid w:val="002862F3"/>
    <w:rPr>
      <w:rFonts w:ascii="Courier New" w:hAnsi="Courier New" w:cs="Courier New"/>
      <w:lang w:val="da-DK"/>
    </w:rPr>
  </w:style>
  <w:style w:type="paragraph" w:styleId="HTML-adresse">
    <w:name w:val="HTML Address"/>
    <w:basedOn w:val="Normal"/>
    <w:link w:val="HTML-adresseTegn"/>
    <w:rsid w:val="002862F3"/>
    <w:rPr>
      <w:i/>
      <w:iCs/>
    </w:rPr>
  </w:style>
  <w:style w:type="character" w:customStyle="1" w:styleId="HTML-adresseTegn">
    <w:name w:val="HTML-adresse Tegn"/>
    <w:link w:val="HTML-adresse"/>
    <w:rsid w:val="002862F3"/>
    <w:rPr>
      <w:rFonts w:ascii="Arial" w:hAnsi="Arial"/>
      <w:i/>
      <w:iCs/>
      <w:sz w:val="22"/>
      <w:lang w:val="da-DK"/>
    </w:rPr>
  </w:style>
  <w:style w:type="character" w:styleId="HTML-akronym">
    <w:name w:val="HTML Acronym"/>
    <w:rsid w:val="002862F3"/>
    <w:rPr>
      <w:lang w:val="da-DK"/>
    </w:rPr>
  </w:style>
  <w:style w:type="character" w:styleId="HTML-citat">
    <w:name w:val="HTML Cite"/>
    <w:rsid w:val="002862F3"/>
    <w:rPr>
      <w:i/>
      <w:iCs/>
      <w:lang w:val="da-DK"/>
    </w:rPr>
  </w:style>
  <w:style w:type="character" w:styleId="HTML-definition">
    <w:name w:val="HTML Definition"/>
    <w:rsid w:val="002862F3"/>
    <w:rPr>
      <w:i/>
      <w:iCs/>
      <w:lang w:val="da-DK"/>
    </w:rPr>
  </w:style>
  <w:style w:type="character" w:styleId="HTML-eksempel">
    <w:name w:val="HTML Sample"/>
    <w:rsid w:val="002862F3"/>
    <w:rPr>
      <w:rFonts w:ascii="Courier New" w:hAnsi="Courier New" w:cs="Courier New"/>
      <w:lang w:val="da-DK"/>
    </w:rPr>
  </w:style>
  <w:style w:type="character" w:styleId="HTML-kode">
    <w:name w:val="HTML Code"/>
    <w:rsid w:val="002862F3"/>
    <w:rPr>
      <w:rFonts w:ascii="Courier New" w:hAnsi="Courier New" w:cs="Courier New"/>
      <w:sz w:val="20"/>
      <w:szCs w:val="20"/>
      <w:lang w:val="da-DK"/>
    </w:rPr>
  </w:style>
  <w:style w:type="character" w:styleId="HTML-skrivemaskine">
    <w:name w:val="HTML Typewriter"/>
    <w:rsid w:val="002862F3"/>
    <w:rPr>
      <w:rFonts w:ascii="Courier New" w:hAnsi="Courier New" w:cs="Courier New"/>
      <w:sz w:val="20"/>
      <w:szCs w:val="20"/>
      <w:lang w:val="da-DK"/>
    </w:rPr>
  </w:style>
  <w:style w:type="character" w:styleId="HTML-tastatur">
    <w:name w:val="HTML Keyboard"/>
    <w:rsid w:val="002862F3"/>
    <w:rPr>
      <w:rFonts w:ascii="Courier New" w:hAnsi="Courier New" w:cs="Courier New"/>
      <w:sz w:val="20"/>
      <w:szCs w:val="20"/>
      <w:lang w:val="da-DK"/>
    </w:rPr>
  </w:style>
  <w:style w:type="character" w:styleId="HTML-variabel">
    <w:name w:val="HTML Variable"/>
    <w:rsid w:val="002862F3"/>
    <w:rPr>
      <w:i/>
      <w:iCs/>
      <w:lang w:val="da-DK"/>
    </w:rPr>
  </w:style>
  <w:style w:type="paragraph" w:styleId="Indeks1">
    <w:name w:val="index 1"/>
    <w:basedOn w:val="Normal"/>
    <w:next w:val="Normal"/>
    <w:autoRedefine/>
    <w:rsid w:val="002862F3"/>
    <w:pPr>
      <w:ind w:left="220" w:hanging="220"/>
    </w:pPr>
  </w:style>
  <w:style w:type="paragraph" w:styleId="Indeks2">
    <w:name w:val="index 2"/>
    <w:basedOn w:val="Normal"/>
    <w:next w:val="Normal"/>
    <w:autoRedefine/>
    <w:rsid w:val="002862F3"/>
    <w:pPr>
      <w:ind w:left="440" w:hanging="220"/>
    </w:pPr>
  </w:style>
  <w:style w:type="paragraph" w:styleId="Indeks3">
    <w:name w:val="index 3"/>
    <w:basedOn w:val="Normal"/>
    <w:next w:val="Normal"/>
    <w:autoRedefine/>
    <w:rsid w:val="002862F3"/>
    <w:pPr>
      <w:ind w:left="660" w:hanging="220"/>
    </w:pPr>
  </w:style>
  <w:style w:type="paragraph" w:styleId="Indeks4">
    <w:name w:val="index 4"/>
    <w:basedOn w:val="Normal"/>
    <w:next w:val="Normal"/>
    <w:autoRedefine/>
    <w:rsid w:val="002862F3"/>
    <w:pPr>
      <w:ind w:left="880" w:hanging="220"/>
    </w:pPr>
  </w:style>
  <w:style w:type="paragraph" w:styleId="Indeks5">
    <w:name w:val="index 5"/>
    <w:basedOn w:val="Normal"/>
    <w:next w:val="Normal"/>
    <w:autoRedefine/>
    <w:rsid w:val="002862F3"/>
    <w:pPr>
      <w:ind w:left="1100" w:hanging="220"/>
    </w:pPr>
  </w:style>
  <w:style w:type="paragraph" w:styleId="Indeks6">
    <w:name w:val="index 6"/>
    <w:basedOn w:val="Normal"/>
    <w:next w:val="Normal"/>
    <w:autoRedefine/>
    <w:rsid w:val="002862F3"/>
    <w:pPr>
      <w:ind w:left="1320" w:hanging="220"/>
    </w:pPr>
  </w:style>
  <w:style w:type="paragraph" w:styleId="Indeks7">
    <w:name w:val="index 7"/>
    <w:basedOn w:val="Normal"/>
    <w:next w:val="Normal"/>
    <w:autoRedefine/>
    <w:rsid w:val="002862F3"/>
    <w:pPr>
      <w:ind w:left="1540" w:hanging="220"/>
    </w:pPr>
  </w:style>
  <w:style w:type="paragraph" w:styleId="Indeks8">
    <w:name w:val="index 8"/>
    <w:basedOn w:val="Normal"/>
    <w:next w:val="Normal"/>
    <w:autoRedefine/>
    <w:rsid w:val="002862F3"/>
    <w:pPr>
      <w:ind w:left="1760" w:hanging="220"/>
    </w:pPr>
  </w:style>
  <w:style w:type="paragraph" w:styleId="Indeks9">
    <w:name w:val="index 9"/>
    <w:basedOn w:val="Normal"/>
    <w:next w:val="Normal"/>
    <w:autoRedefine/>
    <w:rsid w:val="002862F3"/>
    <w:pPr>
      <w:ind w:left="1980" w:hanging="220"/>
    </w:pPr>
  </w:style>
  <w:style w:type="paragraph" w:styleId="Indeksoverskrift">
    <w:name w:val="index heading"/>
    <w:basedOn w:val="Normal"/>
    <w:next w:val="Indeks1"/>
    <w:rsid w:val="002862F3"/>
    <w:rPr>
      <w:rFonts w:ascii="Cambria" w:hAnsi="Cambria"/>
      <w:b/>
      <w:bCs/>
    </w:rPr>
  </w:style>
  <w:style w:type="paragraph" w:styleId="Ingenafstand">
    <w:name w:val="No Spacing"/>
    <w:uiPriority w:val="1"/>
    <w:qFormat/>
    <w:rsid w:val="002862F3"/>
    <w:rPr>
      <w:rFonts w:ascii="Arial" w:hAnsi="Arial"/>
      <w:sz w:val="22"/>
    </w:rPr>
  </w:style>
  <w:style w:type="character" w:styleId="Kraftigfremhvning">
    <w:name w:val="Intense Emphasis"/>
    <w:uiPriority w:val="21"/>
    <w:qFormat/>
    <w:rsid w:val="002862F3"/>
    <w:rPr>
      <w:b/>
      <w:bCs/>
      <w:i/>
      <w:iCs/>
      <w:color w:val="4F81BD"/>
      <w:lang w:val="da-DK"/>
    </w:rPr>
  </w:style>
  <w:style w:type="character" w:styleId="Kraftighenvisning">
    <w:name w:val="Intense Reference"/>
    <w:uiPriority w:val="32"/>
    <w:qFormat/>
    <w:rsid w:val="002862F3"/>
    <w:rPr>
      <w:b/>
      <w:bCs/>
      <w:smallCaps/>
      <w:color w:val="C0504D"/>
      <w:spacing w:val="5"/>
      <w:u w:val="single"/>
      <w:lang w:val="da-DK"/>
    </w:rPr>
  </w:style>
  <w:style w:type="character" w:styleId="Linjenummer">
    <w:name w:val="line number"/>
    <w:rsid w:val="002862F3"/>
    <w:rPr>
      <w:lang w:val="da-DK"/>
    </w:rPr>
  </w:style>
  <w:style w:type="paragraph" w:styleId="Listeoverfigurer">
    <w:name w:val="table of figures"/>
    <w:basedOn w:val="Normal"/>
    <w:next w:val="Normal"/>
    <w:rsid w:val="002862F3"/>
  </w:style>
  <w:style w:type="paragraph" w:styleId="Listeafsnit">
    <w:name w:val="List Paragraph"/>
    <w:basedOn w:val="Normal"/>
    <w:uiPriority w:val="34"/>
    <w:qFormat/>
    <w:rsid w:val="002862F3"/>
    <w:pPr>
      <w:ind w:left="1304"/>
    </w:pPr>
  </w:style>
  <w:style w:type="table" w:styleId="Lysliste">
    <w:name w:val="Light List"/>
    <w:basedOn w:val="Tabel-Normal"/>
    <w:uiPriority w:val="61"/>
    <w:rsid w:val="002862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2862F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2862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2862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2862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2862F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ysliste-markeringsfarve11">
    <w:name w:val="Lys liste - markeringsfarve11"/>
    <w:basedOn w:val="Tabel-Normal"/>
    <w:uiPriority w:val="61"/>
    <w:rsid w:val="002862F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2862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2862F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2862F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2862F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2862F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2862F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ysskygge-markeringsfarve11">
    <w:name w:val="Lys skygge - markeringsfarve 11"/>
    <w:basedOn w:val="Tabel-Normal"/>
    <w:uiPriority w:val="60"/>
    <w:rsid w:val="002862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2862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2862F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2862F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2862F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2862F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2862F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ystgitter-markeringsfarve11">
    <w:name w:val="Lyst gitter - markeringsfarve 11"/>
    <w:basedOn w:val="Tabel-Normal"/>
    <w:uiPriority w:val="62"/>
    <w:rsid w:val="002862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2862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2862F3"/>
    <w:rPr>
      <w:rFonts w:ascii="Courier New" w:hAnsi="Courier New" w:cs="Courier New"/>
      <w:lang w:val="da-DK"/>
    </w:rPr>
  </w:style>
  <w:style w:type="table" w:styleId="Mediumgitter1">
    <w:name w:val="Medium Grid 1"/>
    <w:basedOn w:val="Tabel-Normal"/>
    <w:uiPriority w:val="67"/>
    <w:rsid w:val="002862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2862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2862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2862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2862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2862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2862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2862F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2862F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2862F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2862F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2862F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2862F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2862F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2862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2862F3"/>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2862F3"/>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2862F3"/>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2862F3"/>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2862F3"/>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2862F3"/>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e1-markeringsfarve11">
    <w:name w:val="Medium liste 1 - markeringsfarve 11"/>
    <w:basedOn w:val="Tabel-Normal"/>
    <w:uiPriority w:val="65"/>
    <w:rsid w:val="002862F3"/>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2862F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2862F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2862F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2862F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2862F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2862F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2862F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2862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862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862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862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862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862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rsid w:val="002862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rsid w:val="00286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2862F3"/>
    <w:pPr>
      <w:framePr w:w="7920" w:h="1980" w:hRule="exact" w:hSpace="141" w:wrap="auto" w:hAnchor="page" w:xAlign="center" w:yAlign="bottom"/>
      <w:ind w:left="2880"/>
    </w:pPr>
    <w:rPr>
      <w:rFonts w:ascii="Cambria" w:hAnsi="Cambria"/>
      <w:sz w:val="24"/>
      <w:szCs w:val="24"/>
    </w:rPr>
  </w:style>
  <w:style w:type="table" w:styleId="Mrkliste">
    <w:name w:val="Dark List"/>
    <w:basedOn w:val="Tabel-Normal"/>
    <w:uiPriority w:val="70"/>
    <w:rsid w:val="002862F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2862F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2862F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2862F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2862F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2862F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2862F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indrykning">
    <w:name w:val="Normal Indent"/>
    <w:basedOn w:val="Normal"/>
    <w:rsid w:val="002862F3"/>
    <w:pPr>
      <w:ind w:left="1304"/>
    </w:pPr>
  </w:style>
  <w:style w:type="paragraph" w:styleId="Noteoverskrift">
    <w:name w:val="Note Heading"/>
    <w:basedOn w:val="Normal"/>
    <w:next w:val="Normal"/>
    <w:link w:val="NoteoverskriftTegn"/>
    <w:rsid w:val="002862F3"/>
  </w:style>
  <w:style w:type="character" w:customStyle="1" w:styleId="NoteoverskriftTegn">
    <w:name w:val="Noteoverskrift Tegn"/>
    <w:link w:val="Noteoverskrift"/>
    <w:rsid w:val="002862F3"/>
    <w:rPr>
      <w:rFonts w:ascii="Arial" w:hAnsi="Arial"/>
      <w:sz w:val="22"/>
      <w:lang w:val="da-DK"/>
    </w:rPr>
  </w:style>
  <w:style w:type="paragraph" w:customStyle="1" w:styleId="Opstilling1">
    <w:name w:val="Opstilling1"/>
    <w:basedOn w:val="Normal"/>
    <w:rsid w:val="002862F3"/>
    <w:pPr>
      <w:ind w:left="283" w:hanging="283"/>
      <w:contextualSpacing/>
    </w:pPr>
  </w:style>
  <w:style w:type="paragraph" w:styleId="Opstilling-forts">
    <w:name w:val="List Continue"/>
    <w:basedOn w:val="Normal"/>
    <w:rsid w:val="002862F3"/>
    <w:pPr>
      <w:spacing w:after="120"/>
      <w:ind w:left="283"/>
      <w:contextualSpacing/>
    </w:pPr>
  </w:style>
  <w:style w:type="paragraph" w:styleId="Opstilling-forts2">
    <w:name w:val="List Continue 2"/>
    <w:basedOn w:val="Normal"/>
    <w:rsid w:val="002862F3"/>
    <w:pPr>
      <w:spacing w:after="120"/>
      <w:ind w:left="566"/>
      <w:contextualSpacing/>
    </w:pPr>
  </w:style>
  <w:style w:type="paragraph" w:styleId="Opstilling-forts3">
    <w:name w:val="List Continue 3"/>
    <w:basedOn w:val="Normal"/>
    <w:rsid w:val="002862F3"/>
    <w:pPr>
      <w:spacing w:after="120"/>
      <w:ind w:left="849"/>
      <w:contextualSpacing/>
    </w:pPr>
  </w:style>
  <w:style w:type="paragraph" w:styleId="Opstilling-forts4">
    <w:name w:val="List Continue 4"/>
    <w:basedOn w:val="Normal"/>
    <w:rsid w:val="002862F3"/>
    <w:pPr>
      <w:spacing w:after="120"/>
      <w:ind w:left="1132"/>
      <w:contextualSpacing/>
    </w:pPr>
  </w:style>
  <w:style w:type="paragraph" w:styleId="Opstilling-forts5">
    <w:name w:val="List Continue 5"/>
    <w:basedOn w:val="Normal"/>
    <w:rsid w:val="002862F3"/>
    <w:pPr>
      <w:spacing w:after="120"/>
      <w:ind w:left="1415"/>
      <w:contextualSpacing/>
    </w:pPr>
  </w:style>
  <w:style w:type="paragraph" w:styleId="Opstilling-punkttegn">
    <w:name w:val="List Bullet"/>
    <w:basedOn w:val="Normal"/>
    <w:rsid w:val="002862F3"/>
    <w:pPr>
      <w:numPr>
        <w:numId w:val="5"/>
      </w:numPr>
      <w:contextualSpacing/>
    </w:pPr>
  </w:style>
  <w:style w:type="paragraph" w:styleId="Opstilling-punkttegn2">
    <w:name w:val="List Bullet 2"/>
    <w:basedOn w:val="Normal"/>
    <w:rsid w:val="002862F3"/>
    <w:pPr>
      <w:numPr>
        <w:numId w:val="6"/>
      </w:numPr>
      <w:contextualSpacing/>
    </w:pPr>
  </w:style>
  <w:style w:type="paragraph" w:styleId="Opstilling-punkttegn3">
    <w:name w:val="List Bullet 3"/>
    <w:basedOn w:val="Normal"/>
    <w:rsid w:val="002862F3"/>
    <w:pPr>
      <w:numPr>
        <w:numId w:val="7"/>
      </w:numPr>
      <w:contextualSpacing/>
    </w:pPr>
  </w:style>
  <w:style w:type="paragraph" w:styleId="Opstilling-punkttegn4">
    <w:name w:val="List Bullet 4"/>
    <w:basedOn w:val="Normal"/>
    <w:rsid w:val="002862F3"/>
    <w:pPr>
      <w:numPr>
        <w:numId w:val="8"/>
      </w:numPr>
      <w:contextualSpacing/>
    </w:pPr>
  </w:style>
  <w:style w:type="paragraph" w:styleId="Opstilling-punkttegn5">
    <w:name w:val="List Bullet 5"/>
    <w:basedOn w:val="Normal"/>
    <w:rsid w:val="002862F3"/>
    <w:pPr>
      <w:numPr>
        <w:numId w:val="9"/>
      </w:numPr>
      <w:contextualSpacing/>
    </w:pPr>
  </w:style>
  <w:style w:type="paragraph" w:styleId="Opstilling-talellerbogst">
    <w:name w:val="List Number"/>
    <w:basedOn w:val="Normal"/>
    <w:rsid w:val="002862F3"/>
    <w:pPr>
      <w:numPr>
        <w:numId w:val="10"/>
      </w:numPr>
      <w:contextualSpacing/>
    </w:pPr>
  </w:style>
  <w:style w:type="paragraph" w:styleId="Opstilling-talellerbogst2">
    <w:name w:val="List Number 2"/>
    <w:basedOn w:val="Normal"/>
    <w:rsid w:val="002862F3"/>
    <w:pPr>
      <w:numPr>
        <w:numId w:val="11"/>
      </w:numPr>
      <w:contextualSpacing/>
    </w:pPr>
  </w:style>
  <w:style w:type="paragraph" w:styleId="Opstilling-talellerbogst3">
    <w:name w:val="List Number 3"/>
    <w:basedOn w:val="Normal"/>
    <w:rsid w:val="002862F3"/>
    <w:pPr>
      <w:numPr>
        <w:numId w:val="12"/>
      </w:numPr>
      <w:contextualSpacing/>
    </w:pPr>
  </w:style>
  <w:style w:type="paragraph" w:styleId="Opstilling-talellerbogst4">
    <w:name w:val="List Number 4"/>
    <w:basedOn w:val="Normal"/>
    <w:rsid w:val="002862F3"/>
    <w:pPr>
      <w:numPr>
        <w:numId w:val="13"/>
      </w:numPr>
      <w:contextualSpacing/>
    </w:pPr>
  </w:style>
  <w:style w:type="paragraph" w:styleId="Opstilling-talellerbogst5">
    <w:name w:val="List Number 5"/>
    <w:basedOn w:val="Normal"/>
    <w:rsid w:val="002862F3"/>
    <w:pPr>
      <w:numPr>
        <w:numId w:val="14"/>
      </w:numPr>
      <w:contextualSpacing/>
    </w:pPr>
  </w:style>
  <w:style w:type="paragraph" w:customStyle="1" w:styleId="Opstilling21">
    <w:name w:val="Opstilling 21"/>
    <w:basedOn w:val="Normal"/>
    <w:rsid w:val="002862F3"/>
    <w:pPr>
      <w:ind w:left="566" w:hanging="283"/>
      <w:contextualSpacing/>
    </w:pPr>
  </w:style>
  <w:style w:type="paragraph" w:customStyle="1" w:styleId="Opstilling31">
    <w:name w:val="Opstilling 31"/>
    <w:basedOn w:val="Normal"/>
    <w:rsid w:val="002862F3"/>
    <w:pPr>
      <w:ind w:left="849" w:hanging="283"/>
      <w:contextualSpacing/>
    </w:pPr>
  </w:style>
  <w:style w:type="paragraph" w:customStyle="1" w:styleId="Opstilling41">
    <w:name w:val="Opstilling 41"/>
    <w:basedOn w:val="Normal"/>
    <w:rsid w:val="002862F3"/>
    <w:pPr>
      <w:ind w:left="1132" w:hanging="283"/>
      <w:contextualSpacing/>
    </w:pPr>
  </w:style>
  <w:style w:type="paragraph" w:customStyle="1" w:styleId="Opstilling51">
    <w:name w:val="Opstilling 51"/>
    <w:basedOn w:val="Normal"/>
    <w:rsid w:val="002862F3"/>
    <w:pPr>
      <w:ind w:left="1415" w:hanging="283"/>
      <w:contextualSpacing/>
    </w:pPr>
  </w:style>
  <w:style w:type="paragraph" w:styleId="Overskrift">
    <w:name w:val="TOC Heading"/>
    <w:basedOn w:val="Overskrift1"/>
    <w:next w:val="Normal"/>
    <w:uiPriority w:val="39"/>
    <w:semiHidden/>
    <w:unhideWhenUsed/>
    <w:qFormat/>
    <w:rsid w:val="002862F3"/>
    <w:pPr>
      <w:keepNext/>
      <w:keepLines w:val="0"/>
      <w:numPr>
        <w:numId w:val="0"/>
      </w:numPr>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8505"/>
      </w:tabs>
      <w:suppressAutoHyphens w:val="0"/>
      <w:spacing w:before="240" w:after="60"/>
      <w:outlineLvl w:val="9"/>
    </w:pPr>
    <w:rPr>
      <w:rFonts w:eastAsia="Times New Roman"/>
      <w:color w:val="auto"/>
      <w:kern w:val="32"/>
      <w:sz w:val="32"/>
      <w:szCs w:val="32"/>
      <w:lang w:eastAsia="da-DK"/>
    </w:rPr>
  </w:style>
  <w:style w:type="character" w:styleId="Pladsholdertekst">
    <w:name w:val="Placeholder Text"/>
    <w:uiPriority w:val="99"/>
    <w:semiHidden/>
    <w:rsid w:val="002862F3"/>
    <w:rPr>
      <w:color w:val="808080"/>
      <w:lang w:val="da-DK"/>
    </w:rPr>
  </w:style>
  <w:style w:type="paragraph" w:styleId="Sidehoved">
    <w:name w:val="header"/>
    <w:basedOn w:val="Normal"/>
    <w:link w:val="SidehovedTegn"/>
    <w:rsid w:val="002862F3"/>
    <w:pPr>
      <w:tabs>
        <w:tab w:val="center" w:pos="4819"/>
        <w:tab w:val="right" w:pos="9638"/>
      </w:tabs>
    </w:pPr>
  </w:style>
  <w:style w:type="character" w:customStyle="1" w:styleId="SidehovedTegn">
    <w:name w:val="Sidehoved Tegn"/>
    <w:link w:val="Sidehoved"/>
    <w:rsid w:val="002862F3"/>
    <w:rPr>
      <w:rFonts w:ascii="Arial" w:hAnsi="Arial"/>
      <w:sz w:val="22"/>
      <w:lang w:val="da-DK"/>
    </w:rPr>
  </w:style>
  <w:style w:type="paragraph" w:styleId="Sluthilsen">
    <w:name w:val="Closing"/>
    <w:basedOn w:val="Normal"/>
    <w:link w:val="SluthilsenTegn"/>
    <w:rsid w:val="002862F3"/>
    <w:pPr>
      <w:ind w:left="4252"/>
    </w:pPr>
  </w:style>
  <w:style w:type="character" w:customStyle="1" w:styleId="SluthilsenTegn">
    <w:name w:val="Sluthilsen Tegn"/>
    <w:link w:val="Sluthilsen"/>
    <w:rsid w:val="002862F3"/>
    <w:rPr>
      <w:rFonts w:ascii="Arial" w:hAnsi="Arial"/>
      <w:sz w:val="22"/>
      <w:lang w:val="da-DK"/>
    </w:rPr>
  </w:style>
  <w:style w:type="character" w:styleId="Slutnotehenvisning">
    <w:name w:val="endnote reference"/>
    <w:rsid w:val="002862F3"/>
    <w:rPr>
      <w:vertAlign w:val="superscript"/>
      <w:lang w:val="da-DK"/>
    </w:rPr>
  </w:style>
  <w:style w:type="paragraph" w:styleId="Slutnotetekst">
    <w:name w:val="endnote text"/>
    <w:basedOn w:val="Normal"/>
    <w:link w:val="SlutnotetekstTegn"/>
    <w:rsid w:val="002862F3"/>
    <w:rPr>
      <w:sz w:val="20"/>
    </w:rPr>
  </w:style>
  <w:style w:type="character" w:customStyle="1" w:styleId="SlutnotetekstTegn">
    <w:name w:val="Slutnotetekst Tegn"/>
    <w:link w:val="Slutnotetekst"/>
    <w:rsid w:val="002862F3"/>
    <w:rPr>
      <w:rFonts w:ascii="Arial" w:hAnsi="Arial"/>
      <w:lang w:val="da-DK"/>
    </w:rPr>
  </w:style>
  <w:style w:type="paragraph" w:styleId="Starthilsen">
    <w:name w:val="Salutation"/>
    <w:basedOn w:val="Normal"/>
    <w:next w:val="Normal"/>
    <w:link w:val="StarthilsenTegn"/>
    <w:rsid w:val="002862F3"/>
  </w:style>
  <w:style w:type="character" w:customStyle="1" w:styleId="StarthilsenTegn">
    <w:name w:val="Starthilsen Tegn"/>
    <w:link w:val="Starthilsen"/>
    <w:rsid w:val="002862F3"/>
    <w:rPr>
      <w:rFonts w:ascii="Arial" w:hAnsi="Arial"/>
      <w:sz w:val="22"/>
      <w:lang w:val="da-DK"/>
    </w:rPr>
  </w:style>
  <w:style w:type="character" w:styleId="Strk">
    <w:name w:val="Strong"/>
    <w:qFormat/>
    <w:rsid w:val="002862F3"/>
    <w:rPr>
      <w:b/>
      <w:bCs/>
      <w:lang w:val="da-DK"/>
    </w:rPr>
  </w:style>
  <w:style w:type="paragraph" w:styleId="Strktcitat">
    <w:name w:val="Intense Quote"/>
    <w:basedOn w:val="Normal"/>
    <w:next w:val="Normal"/>
    <w:link w:val="StrktcitatTegn"/>
    <w:uiPriority w:val="30"/>
    <w:qFormat/>
    <w:rsid w:val="002862F3"/>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2862F3"/>
    <w:rPr>
      <w:rFonts w:ascii="Arial" w:hAnsi="Arial"/>
      <w:b/>
      <w:bCs/>
      <w:i/>
      <w:iCs/>
      <w:color w:val="4F81BD"/>
      <w:sz w:val="22"/>
      <w:lang w:val="da-DK"/>
    </w:rPr>
  </w:style>
  <w:style w:type="character" w:styleId="Svagfremhvning">
    <w:name w:val="Subtle Emphasis"/>
    <w:uiPriority w:val="19"/>
    <w:qFormat/>
    <w:rsid w:val="002862F3"/>
    <w:rPr>
      <w:i/>
      <w:iCs/>
      <w:color w:val="808080"/>
      <w:lang w:val="da-DK"/>
    </w:rPr>
  </w:style>
  <w:style w:type="character" w:styleId="Svaghenvisning">
    <w:name w:val="Subtle Reference"/>
    <w:uiPriority w:val="31"/>
    <w:qFormat/>
    <w:rsid w:val="002862F3"/>
    <w:rPr>
      <w:smallCaps/>
      <w:color w:val="C0504D"/>
      <w:u w:val="single"/>
      <w:lang w:val="da-DK"/>
    </w:rPr>
  </w:style>
  <w:style w:type="table" w:styleId="Tabel-3D-effekter1">
    <w:name w:val="Table 3D effects 1"/>
    <w:basedOn w:val="Tabel-Normal"/>
    <w:rsid w:val="002862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2862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2862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2862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2862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2862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2862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2862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2862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2862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28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2862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2862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2862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2862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2862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2862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2862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2862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2862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2862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2862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2862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2862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2862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Kolonner11">
    <w:name w:val="Tabel - Kolonner 11"/>
    <w:basedOn w:val="Tabel-Normal"/>
    <w:rsid w:val="002862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21">
    <w:name w:val="Tabel - Kolonner 21"/>
    <w:basedOn w:val="Tabel-Normal"/>
    <w:rsid w:val="002862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31">
    <w:name w:val="Tabel - Kolonner 31"/>
    <w:basedOn w:val="Tabel-Normal"/>
    <w:rsid w:val="002862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nner41">
    <w:name w:val="Tabel - Kolonner 41"/>
    <w:basedOn w:val="Tabel-Normal"/>
    <w:rsid w:val="002862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nner51">
    <w:name w:val="Tabel - Kolonner 51"/>
    <w:basedOn w:val="Tabel-Normal"/>
    <w:rsid w:val="002862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2862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2862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2862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2862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2862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2862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2862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2862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2862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2862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28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2862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2862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2862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2862F3"/>
    <w:pPr>
      <w:spacing w:before="240" w:after="60"/>
      <w:jc w:val="center"/>
      <w:outlineLvl w:val="0"/>
    </w:pPr>
    <w:rPr>
      <w:rFonts w:ascii="Cambria" w:hAnsi="Cambria"/>
      <w:b/>
      <w:bCs/>
      <w:kern w:val="28"/>
      <w:sz w:val="32"/>
      <w:szCs w:val="32"/>
    </w:rPr>
  </w:style>
  <w:style w:type="character" w:customStyle="1" w:styleId="TitelTegn">
    <w:name w:val="Titel Tegn"/>
    <w:link w:val="Titel"/>
    <w:rsid w:val="002862F3"/>
    <w:rPr>
      <w:rFonts w:ascii="Cambria" w:eastAsia="Times New Roman" w:hAnsi="Cambria" w:cs="Times New Roman"/>
      <w:b/>
      <w:bCs/>
      <w:kern w:val="28"/>
      <w:sz w:val="32"/>
      <w:szCs w:val="32"/>
      <w:lang w:val="da-DK"/>
    </w:rPr>
  </w:style>
  <w:style w:type="paragraph" w:styleId="Underskrift">
    <w:name w:val="Signature"/>
    <w:basedOn w:val="Normal"/>
    <w:link w:val="UnderskriftTegn"/>
    <w:rsid w:val="002862F3"/>
    <w:pPr>
      <w:ind w:left="4252"/>
    </w:pPr>
  </w:style>
  <w:style w:type="character" w:customStyle="1" w:styleId="UnderskriftTegn">
    <w:name w:val="Underskrift Tegn"/>
    <w:link w:val="Underskrift"/>
    <w:rsid w:val="002862F3"/>
    <w:rPr>
      <w:rFonts w:ascii="Arial" w:hAnsi="Arial"/>
      <w:sz w:val="22"/>
      <w:lang w:val="da-DK"/>
    </w:rPr>
  </w:style>
  <w:style w:type="paragraph" w:styleId="Undertitel">
    <w:name w:val="Subtitle"/>
    <w:basedOn w:val="Normal"/>
    <w:next w:val="Normal"/>
    <w:link w:val="UndertitelTegn"/>
    <w:qFormat/>
    <w:rsid w:val="002862F3"/>
    <w:pPr>
      <w:spacing w:after="60"/>
      <w:jc w:val="center"/>
      <w:outlineLvl w:val="1"/>
    </w:pPr>
    <w:rPr>
      <w:rFonts w:ascii="Cambria" w:hAnsi="Cambria"/>
      <w:sz w:val="24"/>
      <w:szCs w:val="24"/>
    </w:rPr>
  </w:style>
  <w:style w:type="character" w:customStyle="1" w:styleId="UndertitelTegn">
    <w:name w:val="Undertitel Tegn"/>
    <w:link w:val="Undertitel"/>
    <w:rsid w:val="002862F3"/>
    <w:rPr>
      <w:rFonts w:ascii="Cambria" w:eastAsia="Times New Roman" w:hAnsi="Cambria" w:cs="Times New Roman"/>
      <w:sz w:val="24"/>
      <w:szCs w:val="24"/>
      <w:lang w:val="da-DK"/>
    </w:rPr>
  </w:style>
  <w:style w:type="character" w:styleId="BesgtLink">
    <w:name w:val="FollowedHyperlink"/>
    <w:basedOn w:val="Standardskrifttypeiafsnit"/>
    <w:rsid w:val="00E65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884">
      <w:bodyDiv w:val="1"/>
      <w:marLeft w:val="0"/>
      <w:marRight w:val="0"/>
      <w:marTop w:val="0"/>
      <w:marBottom w:val="0"/>
      <w:divBdr>
        <w:top w:val="none" w:sz="0" w:space="0" w:color="auto"/>
        <w:left w:val="none" w:sz="0" w:space="0" w:color="auto"/>
        <w:bottom w:val="none" w:sz="0" w:space="0" w:color="auto"/>
        <w:right w:val="none" w:sz="0" w:space="0" w:color="auto"/>
      </w:divBdr>
      <w:divsChild>
        <w:div w:id="780566176">
          <w:marLeft w:val="0"/>
          <w:marRight w:val="0"/>
          <w:marTop w:val="0"/>
          <w:marBottom w:val="300"/>
          <w:divBdr>
            <w:top w:val="none" w:sz="0" w:space="0" w:color="auto"/>
            <w:left w:val="none" w:sz="0" w:space="0" w:color="auto"/>
            <w:bottom w:val="none" w:sz="0" w:space="0" w:color="auto"/>
            <w:right w:val="none" w:sz="0" w:space="0" w:color="auto"/>
          </w:divBdr>
          <w:divsChild>
            <w:div w:id="352728973">
              <w:marLeft w:val="0"/>
              <w:marRight w:val="0"/>
              <w:marTop w:val="0"/>
              <w:marBottom w:val="0"/>
              <w:divBdr>
                <w:top w:val="none" w:sz="0" w:space="0" w:color="auto"/>
                <w:left w:val="single" w:sz="6" w:space="1" w:color="FFFFFF"/>
                <w:bottom w:val="none" w:sz="0" w:space="0" w:color="auto"/>
                <w:right w:val="single" w:sz="6" w:space="1" w:color="FFFFFF"/>
              </w:divBdr>
              <w:divsChild>
                <w:div w:id="2122526333">
                  <w:marLeft w:val="0"/>
                  <w:marRight w:val="0"/>
                  <w:marTop w:val="0"/>
                  <w:marBottom w:val="0"/>
                  <w:divBdr>
                    <w:top w:val="none" w:sz="0" w:space="0" w:color="auto"/>
                    <w:left w:val="none" w:sz="0" w:space="0" w:color="auto"/>
                    <w:bottom w:val="none" w:sz="0" w:space="0" w:color="auto"/>
                    <w:right w:val="none" w:sz="0" w:space="0" w:color="auto"/>
                  </w:divBdr>
                  <w:divsChild>
                    <w:div w:id="2132088326">
                      <w:marLeft w:val="0"/>
                      <w:marRight w:val="0"/>
                      <w:marTop w:val="0"/>
                      <w:marBottom w:val="0"/>
                      <w:divBdr>
                        <w:top w:val="none" w:sz="0" w:space="0" w:color="auto"/>
                        <w:left w:val="none" w:sz="0" w:space="0" w:color="auto"/>
                        <w:bottom w:val="none" w:sz="0" w:space="0" w:color="auto"/>
                        <w:right w:val="none" w:sz="0" w:space="0" w:color="auto"/>
                      </w:divBdr>
                      <w:divsChild>
                        <w:div w:id="1882083710">
                          <w:marLeft w:val="0"/>
                          <w:marRight w:val="0"/>
                          <w:marTop w:val="0"/>
                          <w:marBottom w:val="0"/>
                          <w:divBdr>
                            <w:top w:val="none" w:sz="0" w:space="0" w:color="auto"/>
                            <w:left w:val="none" w:sz="0" w:space="0" w:color="auto"/>
                            <w:bottom w:val="none" w:sz="0" w:space="0" w:color="auto"/>
                            <w:right w:val="none" w:sz="0" w:space="0" w:color="auto"/>
                          </w:divBdr>
                          <w:divsChild>
                            <w:div w:id="98841877">
                              <w:marLeft w:val="0"/>
                              <w:marRight w:val="0"/>
                              <w:marTop w:val="0"/>
                              <w:marBottom w:val="0"/>
                              <w:divBdr>
                                <w:top w:val="none" w:sz="0" w:space="0" w:color="auto"/>
                                <w:left w:val="none" w:sz="0" w:space="0" w:color="auto"/>
                                <w:bottom w:val="none" w:sz="0" w:space="0" w:color="auto"/>
                                <w:right w:val="none" w:sz="0" w:space="0" w:color="auto"/>
                              </w:divBdr>
                              <w:divsChild>
                                <w:div w:id="305278976">
                                  <w:marLeft w:val="0"/>
                                  <w:marRight w:val="0"/>
                                  <w:marTop w:val="0"/>
                                  <w:marBottom w:val="0"/>
                                  <w:divBdr>
                                    <w:top w:val="none" w:sz="0" w:space="0" w:color="auto"/>
                                    <w:left w:val="none" w:sz="0" w:space="0" w:color="auto"/>
                                    <w:bottom w:val="none" w:sz="0" w:space="0" w:color="auto"/>
                                    <w:right w:val="none" w:sz="0" w:space="0" w:color="auto"/>
                                  </w:divBdr>
                                  <w:divsChild>
                                    <w:div w:id="19661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8983">
      <w:bodyDiv w:val="1"/>
      <w:marLeft w:val="0"/>
      <w:marRight w:val="0"/>
      <w:marTop w:val="0"/>
      <w:marBottom w:val="0"/>
      <w:divBdr>
        <w:top w:val="none" w:sz="0" w:space="0" w:color="auto"/>
        <w:left w:val="none" w:sz="0" w:space="0" w:color="auto"/>
        <w:bottom w:val="none" w:sz="0" w:space="0" w:color="auto"/>
        <w:right w:val="none" w:sz="0" w:space="0" w:color="auto"/>
      </w:divBdr>
      <w:divsChild>
        <w:div w:id="1187988268">
          <w:marLeft w:val="0"/>
          <w:marRight w:val="0"/>
          <w:marTop w:val="0"/>
          <w:marBottom w:val="0"/>
          <w:divBdr>
            <w:top w:val="none" w:sz="0" w:space="0" w:color="auto"/>
            <w:left w:val="none" w:sz="0" w:space="0" w:color="auto"/>
            <w:bottom w:val="none" w:sz="0" w:space="0" w:color="auto"/>
            <w:right w:val="none" w:sz="0" w:space="0" w:color="auto"/>
          </w:divBdr>
          <w:divsChild>
            <w:div w:id="1250574833">
              <w:marLeft w:val="0"/>
              <w:marRight w:val="0"/>
              <w:marTop w:val="0"/>
              <w:marBottom w:val="0"/>
              <w:divBdr>
                <w:top w:val="none" w:sz="0" w:space="0" w:color="auto"/>
                <w:left w:val="none" w:sz="0" w:space="0" w:color="auto"/>
                <w:bottom w:val="none" w:sz="0" w:space="0" w:color="auto"/>
                <w:right w:val="none" w:sz="0" w:space="0" w:color="auto"/>
              </w:divBdr>
              <w:divsChild>
                <w:div w:id="569265890">
                  <w:marLeft w:val="0"/>
                  <w:marRight w:val="0"/>
                  <w:marTop w:val="0"/>
                  <w:marBottom w:val="0"/>
                  <w:divBdr>
                    <w:top w:val="none" w:sz="0" w:space="0" w:color="auto"/>
                    <w:left w:val="none" w:sz="0" w:space="0" w:color="auto"/>
                    <w:bottom w:val="none" w:sz="0" w:space="0" w:color="auto"/>
                    <w:right w:val="none" w:sz="0" w:space="0" w:color="auto"/>
                  </w:divBdr>
                  <w:divsChild>
                    <w:div w:id="1601794921">
                      <w:marLeft w:val="0"/>
                      <w:marRight w:val="0"/>
                      <w:marTop w:val="0"/>
                      <w:marBottom w:val="0"/>
                      <w:divBdr>
                        <w:top w:val="none" w:sz="0" w:space="0" w:color="auto"/>
                        <w:left w:val="none" w:sz="0" w:space="0" w:color="auto"/>
                        <w:bottom w:val="none" w:sz="0" w:space="0" w:color="auto"/>
                        <w:right w:val="none" w:sz="0" w:space="0" w:color="auto"/>
                      </w:divBdr>
                      <w:divsChild>
                        <w:div w:id="2035184731">
                          <w:marLeft w:val="0"/>
                          <w:marRight w:val="0"/>
                          <w:marTop w:val="0"/>
                          <w:marBottom w:val="0"/>
                          <w:divBdr>
                            <w:top w:val="none" w:sz="0" w:space="0" w:color="auto"/>
                            <w:left w:val="none" w:sz="0" w:space="0" w:color="auto"/>
                            <w:bottom w:val="none" w:sz="0" w:space="0" w:color="auto"/>
                            <w:right w:val="none" w:sz="0" w:space="0" w:color="auto"/>
                          </w:divBdr>
                          <w:divsChild>
                            <w:div w:id="915556427">
                              <w:marLeft w:val="0"/>
                              <w:marRight w:val="0"/>
                              <w:marTop w:val="0"/>
                              <w:marBottom w:val="0"/>
                              <w:divBdr>
                                <w:top w:val="none" w:sz="0" w:space="0" w:color="auto"/>
                                <w:left w:val="none" w:sz="0" w:space="0" w:color="auto"/>
                                <w:bottom w:val="none" w:sz="0" w:space="0" w:color="auto"/>
                                <w:right w:val="none" w:sz="0" w:space="0" w:color="auto"/>
                              </w:divBdr>
                              <w:divsChild>
                                <w:div w:id="1724399882">
                                  <w:marLeft w:val="0"/>
                                  <w:marRight w:val="0"/>
                                  <w:marTop w:val="0"/>
                                  <w:marBottom w:val="0"/>
                                  <w:divBdr>
                                    <w:top w:val="none" w:sz="0" w:space="0" w:color="auto"/>
                                    <w:left w:val="none" w:sz="0" w:space="0" w:color="auto"/>
                                    <w:bottom w:val="none" w:sz="0" w:space="0" w:color="auto"/>
                                    <w:right w:val="none" w:sz="0" w:space="0" w:color="auto"/>
                                  </w:divBdr>
                                  <w:divsChild>
                                    <w:div w:id="1004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6099">
      <w:bodyDiv w:val="1"/>
      <w:marLeft w:val="0"/>
      <w:marRight w:val="0"/>
      <w:marTop w:val="0"/>
      <w:marBottom w:val="0"/>
      <w:divBdr>
        <w:top w:val="none" w:sz="0" w:space="0" w:color="auto"/>
        <w:left w:val="none" w:sz="0" w:space="0" w:color="auto"/>
        <w:bottom w:val="none" w:sz="0" w:space="0" w:color="auto"/>
        <w:right w:val="none" w:sz="0" w:space="0" w:color="auto"/>
      </w:divBdr>
      <w:divsChild>
        <w:div w:id="2082897482">
          <w:marLeft w:val="0"/>
          <w:marRight w:val="0"/>
          <w:marTop w:val="0"/>
          <w:marBottom w:val="0"/>
          <w:divBdr>
            <w:top w:val="none" w:sz="0" w:space="0" w:color="auto"/>
            <w:left w:val="none" w:sz="0" w:space="0" w:color="auto"/>
            <w:bottom w:val="none" w:sz="0" w:space="0" w:color="auto"/>
            <w:right w:val="none" w:sz="0" w:space="0" w:color="auto"/>
          </w:divBdr>
          <w:divsChild>
            <w:div w:id="1482577075">
              <w:marLeft w:val="0"/>
              <w:marRight w:val="0"/>
              <w:marTop w:val="0"/>
              <w:marBottom w:val="0"/>
              <w:divBdr>
                <w:top w:val="none" w:sz="0" w:space="0" w:color="auto"/>
                <w:left w:val="none" w:sz="0" w:space="0" w:color="auto"/>
                <w:bottom w:val="none" w:sz="0" w:space="0" w:color="auto"/>
                <w:right w:val="none" w:sz="0" w:space="0" w:color="auto"/>
              </w:divBdr>
              <w:divsChild>
                <w:div w:id="1164274391">
                  <w:marLeft w:val="0"/>
                  <w:marRight w:val="0"/>
                  <w:marTop w:val="0"/>
                  <w:marBottom w:val="0"/>
                  <w:divBdr>
                    <w:top w:val="none" w:sz="0" w:space="0" w:color="auto"/>
                    <w:left w:val="none" w:sz="0" w:space="0" w:color="auto"/>
                    <w:bottom w:val="none" w:sz="0" w:space="0" w:color="auto"/>
                    <w:right w:val="none" w:sz="0" w:space="0" w:color="auto"/>
                  </w:divBdr>
                  <w:divsChild>
                    <w:div w:id="6554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693">
      <w:bodyDiv w:val="1"/>
      <w:marLeft w:val="0"/>
      <w:marRight w:val="0"/>
      <w:marTop w:val="0"/>
      <w:marBottom w:val="0"/>
      <w:divBdr>
        <w:top w:val="none" w:sz="0" w:space="0" w:color="auto"/>
        <w:left w:val="none" w:sz="0" w:space="0" w:color="auto"/>
        <w:bottom w:val="none" w:sz="0" w:space="0" w:color="auto"/>
        <w:right w:val="none" w:sz="0" w:space="0" w:color="auto"/>
      </w:divBdr>
      <w:divsChild>
        <w:div w:id="1483428396">
          <w:marLeft w:val="0"/>
          <w:marRight w:val="0"/>
          <w:marTop w:val="0"/>
          <w:marBottom w:val="0"/>
          <w:divBdr>
            <w:top w:val="none" w:sz="0" w:space="0" w:color="auto"/>
            <w:left w:val="none" w:sz="0" w:space="0" w:color="auto"/>
            <w:bottom w:val="none" w:sz="0" w:space="0" w:color="auto"/>
            <w:right w:val="none" w:sz="0" w:space="0" w:color="auto"/>
          </w:divBdr>
          <w:divsChild>
            <w:div w:id="927426726">
              <w:marLeft w:val="0"/>
              <w:marRight w:val="0"/>
              <w:marTop w:val="0"/>
              <w:marBottom w:val="0"/>
              <w:divBdr>
                <w:top w:val="none" w:sz="0" w:space="0" w:color="auto"/>
                <w:left w:val="none" w:sz="0" w:space="0" w:color="auto"/>
                <w:bottom w:val="none" w:sz="0" w:space="0" w:color="auto"/>
                <w:right w:val="none" w:sz="0" w:space="0" w:color="auto"/>
              </w:divBdr>
              <w:divsChild>
                <w:div w:id="239144752">
                  <w:marLeft w:val="0"/>
                  <w:marRight w:val="0"/>
                  <w:marTop w:val="0"/>
                  <w:marBottom w:val="0"/>
                  <w:divBdr>
                    <w:top w:val="none" w:sz="0" w:space="0" w:color="auto"/>
                    <w:left w:val="none" w:sz="0" w:space="0" w:color="auto"/>
                    <w:bottom w:val="none" w:sz="0" w:space="0" w:color="auto"/>
                    <w:right w:val="none" w:sz="0" w:space="0" w:color="auto"/>
                  </w:divBdr>
                  <w:divsChild>
                    <w:div w:id="1594506591">
                      <w:marLeft w:val="0"/>
                      <w:marRight w:val="0"/>
                      <w:marTop w:val="0"/>
                      <w:marBottom w:val="0"/>
                      <w:divBdr>
                        <w:top w:val="none" w:sz="0" w:space="0" w:color="auto"/>
                        <w:left w:val="none" w:sz="0" w:space="0" w:color="auto"/>
                        <w:bottom w:val="none" w:sz="0" w:space="0" w:color="auto"/>
                        <w:right w:val="none" w:sz="0" w:space="0" w:color="auto"/>
                      </w:divBdr>
                      <w:divsChild>
                        <w:div w:id="2012369324">
                          <w:marLeft w:val="0"/>
                          <w:marRight w:val="0"/>
                          <w:marTop w:val="0"/>
                          <w:marBottom w:val="0"/>
                          <w:divBdr>
                            <w:top w:val="none" w:sz="0" w:space="0" w:color="auto"/>
                            <w:left w:val="none" w:sz="0" w:space="0" w:color="auto"/>
                            <w:bottom w:val="none" w:sz="0" w:space="0" w:color="auto"/>
                            <w:right w:val="none" w:sz="0" w:space="0" w:color="auto"/>
                          </w:divBdr>
                          <w:divsChild>
                            <w:div w:id="1888756928">
                              <w:marLeft w:val="0"/>
                              <w:marRight w:val="0"/>
                              <w:marTop w:val="0"/>
                              <w:marBottom w:val="0"/>
                              <w:divBdr>
                                <w:top w:val="none" w:sz="0" w:space="0" w:color="auto"/>
                                <w:left w:val="none" w:sz="0" w:space="0" w:color="auto"/>
                                <w:bottom w:val="none" w:sz="0" w:space="0" w:color="auto"/>
                                <w:right w:val="none" w:sz="0" w:space="0" w:color="auto"/>
                              </w:divBdr>
                              <w:divsChild>
                                <w:div w:id="1442335182">
                                  <w:marLeft w:val="0"/>
                                  <w:marRight w:val="0"/>
                                  <w:marTop w:val="0"/>
                                  <w:marBottom w:val="0"/>
                                  <w:divBdr>
                                    <w:top w:val="none" w:sz="0" w:space="0" w:color="auto"/>
                                    <w:left w:val="none" w:sz="0" w:space="0" w:color="auto"/>
                                    <w:bottom w:val="none" w:sz="0" w:space="0" w:color="auto"/>
                                    <w:right w:val="none" w:sz="0" w:space="0" w:color="auto"/>
                                  </w:divBdr>
                                  <w:divsChild>
                                    <w:div w:id="10380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746480">
      <w:bodyDiv w:val="1"/>
      <w:marLeft w:val="0"/>
      <w:marRight w:val="0"/>
      <w:marTop w:val="0"/>
      <w:marBottom w:val="0"/>
      <w:divBdr>
        <w:top w:val="none" w:sz="0" w:space="0" w:color="auto"/>
        <w:left w:val="none" w:sz="0" w:space="0" w:color="auto"/>
        <w:bottom w:val="none" w:sz="0" w:space="0" w:color="auto"/>
        <w:right w:val="none" w:sz="0" w:space="0" w:color="auto"/>
      </w:divBdr>
      <w:divsChild>
        <w:div w:id="42146311">
          <w:marLeft w:val="0"/>
          <w:marRight w:val="0"/>
          <w:marTop w:val="0"/>
          <w:marBottom w:val="203"/>
          <w:divBdr>
            <w:top w:val="none" w:sz="0" w:space="0" w:color="auto"/>
            <w:left w:val="none" w:sz="0" w:space="0" w:color="auto"/>
            <w:bottom w:val="none" w:sz="0" w:space="0" w:color="auto"/>
            <w:right w:val="none" w:sz="0" w:space="0" w:color="auto"/>
          </w:divBdr>
          <w:divsChild>
            <w:div w:id="156919972">
              <w:marLeft w:val="0"/>
              <w:marRight w:val="0"/>
              <w:marTop w:val="0"/>
              <w:marBottom w:val="0"/>
              <w:divBdr>
                <w:top w:val="none" w:sz="0" w:space="0" w:color="auto"/>
                <w:left w:val="single" w:sz="4" w:space="1" w:color="FFFFFF"/>
                <w:bottom w:val="none" w:sz="0" w:space="0" w:color="auto"/>
                <w:right w:val="single" w:sz="4" w:space="1" w:color="FFFFFF"/>
              </w:divBdr>
              <w:divsChild>
                <w:div w:id="1057121514">
                  <w:marLeft w:val="0"/>
                  <w:marRight w:val="0"/>
                  <w:marTop w:val="0"/>
                  <w:marBottom w:val="0"/>
                  <w:divBdr>
                    <w:top w:val="none" w:sz="0" w:space="0" w:color="auto"/>
                    <w:left w:val="none" w:sz="0" w:space="0" w:color="auto"/>
                    <w:bottom w:val="none" w:sz="0" w:space="0" w:color="auto"/>
                    <w:right w:val="none" w:sz="0" w:space="0" w:color="auto"/>
                  </w:divBdr>
                  <w:divsChild>
                    <w:div w:id="1757893966">
                      <w:marLeft w:val="0"/>
                      <w:marRight w:val="0"/>
                      <w:marTop w:val="0"/>
                      <w:marBottom w:val="0"/>
                      <w:divBdr>
                        <w:top w:val="none" w:sz="0" w:space="0" w:color="auto"/>
                        <w:left w:val="none" w:sz="0" w:space="0" w:color="auto"/>
                        <w:bottom w:val="none" w:sz="0" w:space="0" w:color="auto"/>
                        <w:right w:val="none" w:sz="0" w:space="0" w:color="auto"/>
                      </w:divBdr>
                      <w:divsChild>
                        <w:div w:id="2129883864">
                          <w:marLeft w:val="0"/>
                          <w:marRight w:val="0"/>
                          <w:marTop w:val="0"/>
                          <w:marBottom w:val="0"/>
                          <w:divBdr>
                            <w:top w:val="none" w:sz="0" w:space="0" w:color="auto"/>
                            <w:left w:val="none" w:sz="0" w:space="0" w:color="auto"/>
                            <w:bottom w:val="none" w:sz="0" w:space="0" w:color="auto"/>
                            <w:right w:val="none" w:sz="0" w:space="0" w:color="auto"/>
                          </w:divBdr>
                          <w:divsChild>
                            <w:div w:id="178474817">
                              <w:marLeft w:val="0"/>
                              <w:marRight w:val="0"/>
                              <w:marTop w:val="0"/>
                              <w:marBottom w:val="0"/>
                              <w:divBdr>
                                <w:top w:val="none" w:sz="0" w:space="0" w:color="auto"/>
                                <w:left w:val="none" w:sz="0" w:space="0" w:color="auto"/>
                                <w:bottom w:val="none" w:sz="0" w:space="0" w:color="auto"/>
                                <w:right w:val="none" w:sz="0" w:space="0" w:color="auto"/>
                              </w:divBdr>
                              <w:divsChild>
                                <w:div w:id="115605834">
                                  <w:marLeft w:val="0"/>
                                  <w:marRight w:val="0"/>
                                  <w:marTop w:val="0"/>
                                  <w:marBottom w:val="0"/>
                                  <w:divBdr>
                                    <w:top w:val="none" w:sz="0" w:space="0" w:color="auto"/>
                                    <w:left w:val="none" w:sz="0" w:space="0" w:color="auto"/>
                                    <w:bottom w:val="none" w:sz="0" w:space="0" w:color="auto"/>
                                    <w:right w:val="none" w:sz="0" w:space="0" w:color="auto"/>
                                  </w:divBdr>
                                  <w:divsChild>
                                    <w:div w:id="2082829300">
                                      <w:marLeft w:val="0"/>
                                      <w:marRight w:val="0"/>
                                      <w:marTop w:val="0"/>
                                      <w:marBottom w:val="0"/>
                                      <w:divBdr>
                                        <w:top w:val="none" w:sz="0" w:space="0" w:color="auto"/>
                                        <w:left w:val="none" w:sz="0" w:space="0" w:color="auto"/>
                                        <w:bottom w:val="none" w:sz="0" w:space="0" w:color="auto"/>
                                        <w:right w:val="none" w:sz="0" w:space="0" w:color="auto"/>
                                      </w:divBdr>
                                      <w:divsChild>
                                        <w:div w:id="20529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102895">
      <w:bodyDiv w:val="1"/>
      <w:marLeft w:val="0"/>
      <w:marRight w:val="0"/>
      <w:marTop w:val="0"/>
      <w:marBottom w:val="0"/>
      <w:divBdr>
        <w:top w:val="none" w:sz="0" w:space="0" w:color="auto"/>
        <w:left w:val="none" w:sz="0" w:space="0" w:color="auto"/>
        <w:bottom w:val="none" w:sz="0" w:space="0" w:color="auto"/>
        <w:right w:val="none" w:sz="0" w:space="0" w:color="auto"/>
      </w:divBdr>
      <w:divsChild>
        <w:div w:id="19361403">
          <w:marLeft w:val="0"/>
          <w:marRight w:val="0"/>
          <w:marTop w:val="0"/>
          <w:marBottom w:val="0"/>
          <w:divBdr>
            <w:top w:val="none" w:sz="0" w:space="0" w:color="auto"/>
            <w:left w:val="none" w:sz="0" w:space="0" w:color="auto"/>
            <w:bottom w:val="none" w:sz="0" w:space="0" w:color="auto"/>
            <w:right w:val="none" w:sz="0" w:space="0" w:color="auto"/>
          </w:divBdr>
          <w:divsChild>
            <w:div w:id="10500263">
              <w:marLeft w:val="0"/>
              <w:marRight w:val="0"/>
              <w:marTop w:val="0"/>
              <w:marBottom w:val="0"/>
              <w:divBdr>
                <w:top w:val="none" w:sz="0" w:space="0" w:color="auto"/>
                <w:left w:val="none" w:sz="0" w:space="0" w:color="auto"/>
                <w:bottom w:val="none" w:sz="0" w:space="0" w:color="auto"/>
                <w:right w:val="none" w:sz="0" w:space="0" w:color="auto"/>
              </w:divBdr>
              <w:divsChild>
                <w:div w:id="964000666">
                  <w:marLeft w:val="0"/>
                  <w:marRight w:val="0"/>
                  <w:marTop w:val="0"/>
                  <w:marBottom w:val="0"/>
                  <w:divBdr>
                    <w:top w:val="none" w:sz="0" w:space="0" w:color="auto"/>
                    <w:left w:val="none" w:sz="0" w:space="0" w:color="auto"/>
                    <w:bottom w:val="none" w:sz="0" w:space="0" w:color="auto"/>
                    <w:right w:val="none" w:sz="0" w:space="0" w:color="auto"/>
                  </w:divBdr>
                  <w:divsChild>
                    <w:div w:id="1251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92096">
      <w:bodyDiv w:val="1"/>
      <w:marLeft w:val="0"/>
      <w:marRight w:val="0"/>
      <w:marTop w:val="0"/>
      <w:marBottom w:val="0"/>
      <w:divBdr>
        <w:top w:val="none" w:sz="0" w:space="0" w:color="auto"/>
        <w:left w:val="none" w:sz="0" w:space="0" w:color="auto"/>
        <w:bottom w:val="none" w:sz="0" w:space="0" w:color="auto"/>
        <w:right w:val="none" w:sz="0" w:space="0" w:color="auto"/>
      </w:divBdr>
      <w:divsChild>
        <w:div w:id="1962608734">
          <w:marLeft w:val="0"/>
          <w:marRight w:val="0"/>
          <w:marTop w:val="0"/>
          <w:marBottom w:val="0"/>
          <w:divBdr>
            <w:top w:val="none" w:sz="0" w:space="0" w:color="auto"/>
            <w:left w:val="none" w:sz="0" w:space="0" w:color="auto"/>
            <w:bottom w:val="none" w:sz="0" w:space="0" w:color="auto"/>
            <w:right w:val="none" w:sz="0" w:space="0" w:color="auto"/>
          </w:divBdr>
          <w:divsChild>
            <w:div w:id="1152454013">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75072689">
                      <w:marLeft w:val="0"/>
                      <w:marRight w:val="0"/>
                      <w:marTop w:val="0"/>
                      <w:marBottom w:val="0"/>
                      <w:divBdr>
                        <w:top w:val="none" w:sz="0" w:space="0" w:color="auto"/>
                        <w:left w:val="none" w:sz="0" w:space="0" w:color="auto"/>
                        <w:bottom w:val="none" w:sz="0" w:space="0" w:color="auto"/>
                        <w:right w:val="none" w:sz="0" w:space="0" w:color="auto"/>
                      </w:divBdr>
                      <w:divsChild>
                        <w:div w:id="636498174">
                          <w:marLeft w:val="0"/>
                          <w:marRight w:val="0"/>
                          <w:marTop w:val="0"/>
                          <w:marBottom w:val="0"/>
                          <w:divBdr>
                            <w:top w:val="none" w:sz="0" w:space="0" w:color="auto"/>
                            <w:left w:val="none" w:sz="0" w:space="0" w:color="auto"/>
                            <w:bottom w:val="none" w:sz="0" w:space="0" w:color="auto"/>
                            <w:right w:val="none" w:sz="0" w:space="0" w:color="auto"/>
                          </w:divBdr>
                          <w:divsChild>
                            <w:div w:id="433478450">
                              <w:marLeft w:val="0"/>
                              <w:marRight w:val="0"/>
                              <w:marTop w:val="0"/>
                              <w:marBottom w:val="0"/>
                              <w:divBdr>
                                <w:top w:val="none" w:sz="0" w:space="0" w:color="auto"/>
                                <w:left w:val="none" w:sz="0" w:space="0" w:color="auto"/>
                                <w:bottom w:val="none" w:sz="0" w:space="0" w:color="auto"/>
                                <w:right w:val="none" w:sz="0" w:space="0" w:color="auto"/>
                              </w:divBdr>
                              <w:divsChild>
                                <w:div w:id="1449355092">
                                  <w:marLeft w:val="0"/>
                                  <w:marRight w:val="0"/>
                                  <w:marTop w:val="0"/>
                                  <w:marBottom w:val="0"/>
                                  <w:divBdr>
                                    <w:top w:val="none" w:sz="0" w:space="0" w:color="auto"/>
                                    <w:left w:val="none" w:sz="0" w:space="0" w:color="auto"/>
                                    <w:bottom w:val="none" w:sz="0" w:space="0" w:color="auto"/>
                                    <w:right w:val="none" w:sz="0" w:space="0" w:color="auto"/>
                                  </w:divBdr>
                                  <w:divsChild>
                                    <w:div w:id="4684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057325">
      <w:bodyDiv w:val="1"/>
      <w:marLeft w:val="0"/>
      <w:marRight w:val="0"/>
      <w:marTop w:val="0"/>
      <w:marBottom w:val="0"/>
      <w:divBdr>
        <w:top w:val="none" w:sz="0" w:space="0" w:color="auto"/>
        <w:left w:val="none" w:sz="0" w:space="0" w:color="auto"/>
        <w:bottom w:val="none" w:sz="0" w:space="0" w:color="auto"/>
        <w:right w:val="none" w:sz="0" w:space="0" w:color="auto"/>
      </w:divBdr>
      <w:divsChild>
        <w:div w:id="578443504">
          <w:marLeft w:val="0"/>
          <w:marRight w:val="0"/>
          <w:marTop w:val="0"/>
          <w:marBottom w:val="0"/>
          <w:divBdr>
            <w:top w:val="none" w:sz="0" w:space="0" w:color="auto"/>
            <w:left w:val="none" w:sz="0" w:space="0" w:color="auto"/>
            <w:bottom w:val="none" w:sz="0" w:space="0" w:color="auto"/>
            <w:right w:val="none" w:sz="0" w:space="0" w:color="auto"/>
          </w:divBdr>
          <w:divsChild>
            <w:div w:id="1876965347">
              <w:marLeft w:val="0"/>
              <w:marRight w:val="0"/>
              <w:marTop w:val="0"/>
              <w:marBottom w:val="0"/>
              <w:divBdr>
                <w:top w:val="none" w:sz="0" w:space="0" w:color="auto"/>
                <w:left w:val="none" w:sz="0" w:space="0" w:color="auto"/>
                <w:bottom w:val="none" w:sz="0" w:space="0" w:color="auto"/>
                <w:right w:val="none" w:sz="0" w:space="0" w:color="auto"/>
              </w:divBdr>
              <w:divsChild>
                <w:div w:id="1465349988">
                  <w:marLeft w:val="0"/>
                  <w:marRight w:val="0"/>
                  <w:marTop w:val="0"/>
                  <w:marBottom w:val="0"/>
                  <w:divBdr>
                    <w:top w:val="none" w:sz="0" w:space="0" w:color="auto"/>
                    <w:left w:val="none" w:sz="0" w:space="0" w:color="auto"/>
                    <w:bottom w:val="none" w:sz="0" w:space="0" w:color="auto"/>
                    <w:right w:val="none" w:sz="0" w:space="0" w:color="auto"/>
                  </w:divBdr>
                  <w:divsChild>
                    <w:div w:id="727265733">
                      <w:marLeft w:val="0"/>
                      <w:marRight w:val="0"/>
                      <w:marTop w:val="0"/>
                      <w:marBottom w:val="0"/>
                      <w:divBdr>
                        <w:top w:val="none" w:sz="0" w:space="0" w:color="auto"/>
                        <w:left w:val="none" w:sz="0" w:space="0" w:color="auto"/>
                        <w:bottom w:val="none" w:sz="0" w:space="0" w:color="auto"/>
                        <w:right w:val="none" w:sz="0" w:space="0" w:color="auto"/>
                      </w:divBdr>
                      <w:divsChild>
                        <w:div w:id="357433595">
                          <w:marLeft w:val="0"/>
                          <w:marRight w:val="0"/>
                          <w:marTop w:val="0"/>
                          <w:marBottom w:val="0"/>
                          <w:divBdr>
                            <w:top w:val="none" w:sz="0" w:space="0" w:color="auto"/>
                            <w:left w:val="none" w:sz="0" w:space="0" w:color="auto"/>
                            <w:bottom w:val="none" w:sz="0" w:space="0" w:color="auto"/>
                            <w:right w:val="none" w:sz="0" w:space="0" w:color="auto"/>
                          </w:divBdr>
                          <w:divsChild>
                            <w:div w:id="1625963892">
                              <w:marLeft w:val="0"/>
                              <w:marRight w:val="0"/>
                              <w:marTop w:val="0"/>
                              <w:marBottom w:val="0"/>
                              <w:divBdr>
                                <w:top w:val="none" w:sz="0" w:space="0" w:color="auto"/>
                                <w:left w:val="none" w:sz="0" w:space="0" w:color="auto"/>
                                <w:bottom w:val="none" w:sz="0" w:space="0" w:color="auto"/>
                                <w:right w:val="none" w:sz="0" w:space="0" w:color="auto"/>
                              </w:divBdr>
                              <w:divsChild>
                                <w:div w:id="84813319">
                                  <w:marLeft w:val="0"/>
                                  <w:marRight w:val="0"/>
                                  <w:marTop w:val="0"/>
                                  <w:marBottom w:val="0"/>
                                  <w:divBdr>
                                    <w:top w:val="none" w:sz="0" w:space="0" w:color="auto"/>
                                    <w:left w:val="none" w:sz="0" w:space="0" w:color="auto"/>
                                    <w:bottom w:val="none" w:sz="0" w:space="0" w:color="auto"/>
                                    <w:right w:val="none" w:sz="0" w:space="0" w:color="auto"/>
                                  </w:divBdr>
                                  <w:divsChild>
                                    <w:div w:id="1578897713">
                                      <w:marLeft w:val="0"/>
                                      <w:marRight w:val="0"/>
                                      <w:marTop w:val="0"/>
                                      <w:marBottom w:val="0"/>
                                      <w:divBdr>
                                        <w:top w:val="none" w:sz="0" w:space="0" w:color="auto"/>
                                        <w:left w:val="none" w:sz="0" w:space="0" w:color="auto"/>
                                        <w:bottom w:val="none" w:sz="0" w:space="0" w:color="auto"/>
                                        <w:right w:val="none" w:sz="0" w:space="0" w:color="auto"/>
                                      </w:divBdr>
                                      <w:divsChild>
                                        <w:div w:id="1013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927209">
      <w:bodyDiv w:val="1"/>
      <w:marLeft w:val="0"/>
      <w:marRight w:val="0"/>
      <w:marTop w:val="0"/>
      <w:marBottom w:val="0"/>
      <w:divBdr>
        <w:top w:val="none" w:sz="0" w:space="0" w:color="auto"/>
        <w:left w:val="none" w:sz="0" w:space="0" w:color="auto"/>
        <w:bottom w:val="none" w:sz="0" w:space="0" w:color="auto"/>
        <w:right w:val="none" w:sz="0" w:space="0" w:color="auto"/>
      </w:divBdr>
    </w:div>
    <w:div w:id="428888397">
      <w:bodyDiv w:val="1"/>
      <w:marLeft w:val="0"/>
      <w:marRight w:val="0"/>
      <w:marTop w:val="0"/>
      <w:marBottom w:val="0"/>
      <w:divBdr>
        <w:top w:val="none" w:sz="0" w:space="0" w:color="auto"/>
        <w:left w:val="none" w:sz="0" w:space="0" w:color="auto"/>
        <w:bottom w:val="none" w:sz="0" w:space="0" w:color="auto"/>
        <w:right w:val="none" w:sz="0" w:space="0" w:color="auto"/>
      </w:divBdr>
    </w:div>
    <w:div w:id="448667999">
      <w:bodyDiv w:val="1"/>
      <w:marLeft w:val="0"/>
      <w:marRight w:val="0"/>
      <w:marTop w:val="0"/>
      <w:marBottom w:val="0"/>
      <w:divBdr>
        <w:top w:val="none" w:sz="0" w:space="0" w:color="auto"/>
        <w:left w:val="none" w:sz="0" w:space="0" w:color="auto"/>
        <w:bottom w:val="none" w:sz="0" w:space="0" w:color="auto"/>
        <w:right w:val="none" w:sz="0" w:space="0" w:color="auto"/>
      </w:divBdr>
      <w:divsChild>
        <w:div w:id="597638919">
          <w:marLeft w:val="0"/>
          <w:marRight w:val="0"/>
          <w:marTop w:val="0"/>
          <w:marBottom w:val="0"/>
          <w:divBdr>
            <w:top w:val="none" w:sz="0" w:space="0" w:color="auto"/>
            <w:left w:val="none" w:sz="0" w:space="0" w:color="auto"/>
            <w:bottom w:val="none" w:sz="0" w:space="0" w:color="auto"/>
            <w:right w:val="none" w:sz="0" w:space="0" w:color="auto"/>
          </w:divBdr>
          <w:divsChild>
            <w:div w:id="41098032">
              <w:marLeft w:val="0"/>
              <w:marRight w:val="0"/>
              <w:marTop w:val="0"/>
              <w:marBottom w:val="0"/>
              <w:divBdr>
                <w:top w:val="none" w:sz="0" w:space="0" w:color="auto"/>
                <w:left w:val="none" w:sz="0" w:space="0" w:color="auto"/>
                <w:bottom w:val="none" w:sz="0" w:space="0" w:color="auto"/>
                <w:right w:val="none" w:sz="0" w:space="0" w:color="auto"/>
              </w:divBdr>
              <w:divsChild>
                <w:div w:id="722674727">
                  <w:marLeft w:val="0"/>
                  <w:marRight w:val="0"/>
                  <w:marTop w:val="0"/>
                  <w:marBottom w:val="0"/>
                  <w:divBdr>
                    <w:top w:val="none" w:sz="0" w:space="0" w:color="auto"/>
                    <w:left w:val="none" w:sz="0" w:space="0" w:color="auto"/>
                    <w:bottom w:val="none" w:sz="0" w:space="0" w:color="auto"/>
                    <w:right w:val="none" w:sz="0" w:space="0" w:color="auto"/>
                  </w:divBdr>
                  <w:divsChild>
                    <w:div w:id="1567184429">
                      <w:marLeft w:val="0"/>
                      <w:marRight w:val="0"/>
                      <w:marTop w:val="0"/>
                      <w:marBottom w:val="0"/>
                      <w:divBdr>
                        <w:top w:val="none" w:sz="0" w:space="0" w:color="auto"/>
                        <w:left w:val="none" w:sz="0" w:space="0" w:color="auto"/>
                        <w:bottom w:val="none" w:sz="0" w:space="0" w:color="auto"/>
                        <w:right w:val="none" w:sz="0" w:space="0" w:color="auto"/>
                      </w:divBdr>
                      <w:divsChild>
                        <w:div w:id="1219246633">
                          <w:marLeft w:val="0"/>
                          <w:marRight w:val="0"/>
                          <w:marTop w:val="0"/>
                          <w:marBottom w:val="0"/>
                          <w:divBdr>
                            <w:top w:val="none" w:sz="0" w:space="0" w:color="auto"/>
                            <w:left w:val="none" w:sz="0" w:space="0" w:color="auto"/>
                            <w:bottom w:val="none" w:sz="0" w:space="0" w:color="auto"/>
                            <w:right w:val="none" w:sz="0" w:space="0" w:color="auto"/>
                          </w:divBdr>
                          <w:divsChild>
                            <w:div w:id="940062862">
                              <w:marLeft w:val="0"/>
                              <w:marRight w:val="0"/>
                              <w:marTop w:val="0"/>
                              <w:marBottom w:val="0"/>
                              <w:divBdr>
                                <w:top w:val="none" w:sz="0" w:space="0" w:color="auto"/>
                                <w:left w:val="none" w:sz="0" w:space="0" w:color="auto"/>
                                <w:bottom w:val="none" w:sz="0" w:space="0" w:color="auto"/>
                                <w:right w:val="none" w:sz="0" w:space="0" w:color="auto"/>
                              </w:divBdr>
                              <w:divsChild>
                                <w:div w:id="421342406">
                                  <w:marLeft w:val="0"/>
                                  <w:marRight w:val="0"/>
                                  <w:marTop w:val="0"/>
                                  <w:marBottom w:val="0"/>
                                  <w:divBdr>
                                    <w:top w:val="none" w:sz="0" w:space="0" w:color="auto"/>
                                    <w:left w:val="none" w:sz="0" w:space="0" w:color="auto"/>
                                    <w:bottom w:val="none" w:sz="0" w:space="0" w:color="auto"/>
                                    <w:right w:val="none" w:sz="0" w:space="0" w:color="auto"/>
                                  </w:divBdr>
                                  <w:divsChild>
                                    <w:div w:id="281692396">
                                      <w:marLeft w:val="0"/>
                                      <w:marRight w:val="0"/>
                                      <w:marTop w:val="0"/>
                                      <w:marBottom w:val="0"/>
                                      <w:divBdr>
                                        <w:top w:val="none" w:sz="0" w:space="0" w:color="auto"/>
                                        <w:left w:val="none" w:sz="0" w:space="0" w:color="auto"/>
                                        <w:bottom w:val="none" w:sz="0" w:space="0" w:color="auto"/>
                                        <w:right w:val="none" w:sz="0" w:space="0" w:color="auto"/>
                                      </w:divBdr>
                                      <w:divsChild>
                                        <w:div w:id="394278783">
                                          <w:marLeft w:val="0"/>
                                          <w:marRight w:val="0"/>
                                          <w:marTop w:val="0"/>
                                          <w:marBottom w:val="0"/>
                                          <w:divBdr>
                                            <w:top w:val="none" w:sz="0" w:space="0" w:color="auto"/>
                                            <w:left w:val="none" w:sz="0" w:space="0" w:color="auto"/>
                                            <w:bottom w:val="none" w:sz="0" w:space="0" w:color="auto"/>
                                            <w:right w:val="none" w:sz="0" w:space="0" w:color="auto"/>
                                          </w:divBdr>
                                          <w:divsChild>
                                            <w:div w:id="997339674">
                                              <w:marLeft w:val="0"/>
                                              <w:marRight w:val="0"/>
                                              <w:marTop w:val="0"/>
                                              <w:marBottom w:val="0"/>
                                              <w:divBdr>
                                                <w:top w:val="none" w:sz="0" w:space="0" w:color="auto"/>
                                                <w:left w:val="none" w:sz="0" w:space="0" w:color="auto"/>
                                                <w:bottom w:val="none" w:sz="0" w:space="0" w:color="auto"/>
                                                <w:right w:val="none" w:sz="0" w:space="0" w:color="auto"/>
                                              </w:divBdr>
                                              <w:divsChild>
                                                <w:div w:id="478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961421">
      <w:bodyDiv w:val="1"/>
      <w:marLeft w:val="0"/>
      <w:marRight w:val="0"/>
      <w:marTop w:val="0"/>
      <w:marBottom w:val="0"/>
      <w:divBdr>
        <w:top w:val="none" w:sz="0" w:space="0" w:color="auto"/>
        <w:left w:val="none" w:sz="0" w:space="0" w:color="auto"/>
        <w:bottom w:val="none" w:sz="0" w:space="0" w:color="auto"/>
        <w:right w:val="none" w:sz="0" w:space="0" w:color="auto"/>
      </w:divBdr>
      <w:divsChild>
        <w:div w:id="2139494085">
          <w:marLeft w:val="0"/>
          <w:marRight w:val="0"/>
          <w:marTop w:val="0"/>
          <w:marBottom w:val="0"/>
          <w:divBdr>
            <w:top w:val="none" w:sz="0" w:space="0" w:color="auto"/>
            <w:left w:val="none" w:sz="0" w:space="0" w:color="auto"/>
            <w:bottom w:val="none" w:sz="0" w:space="0" w:color="auto"/>
            <w:right w:val="none" w:sz="0" w:space="0" w:color="auto"/>
          </w:divBdr>
          <w:divsChild>
            <w:div w:id="590283372">
              <w:marLeft w:val="0"/>
              <w:marRight w:val="0"/>
              <w:marTop w:val="0"/>
              <w:marBottom w:val="360"/>
              <w:divBdr>
                <w:top w:val="none" w:sz="0" w:space="0" w:color="auto"/>
                <w:left w:val="none" w:sz="0" w:space="0" w:color="auto"/>
                <w:bottom w:val="none" w:sz="0" w:space="0" w:color="auto"/>
                <w:right w:val="none" w:sz="0" w:space="0" w:color="auto"/>
              </w:divBdr>
              <w:divsChild>
                <w:div w:id="1728602023">
                  <w:marLeft w:val="0"/>
                  <w:marRight w:val="0"/>
                  <w:marTop w:val="0"/>
                  <w:marBottom w:val="0"/>
                  <w:divBdr>
                    <w:top w:val="none" w:sz="0" w:space="0" w:color="auto"/>
                    <w:left w:val="none" w:sz="0" w:space="0" w:color="auto"/>
                    <w:bottom w:val="none" w:sz="0" w:space="0" w:color="auto"/>
                    <w:right w:val="none" w:sz="0" w:space="0" w:color="auto"/>
                  </w:divBdr>
                  <w:divsChild>
                    <w:div w:id="146631437">
                      <w:marLeft w:val="0"/>
                      <w:marRight w:val="0"/>
                      <w:marTop w:val="0"/>
                      <w:marBottom w:val="0"/>
                      <w:divBdr>
                        <w:top w:val="none" w:sz="0" w:space="0" w:color="auto"/>
                        <w:left w:val="none" w:sz="0" w:space="0" w:color="auto"/>
                        <w:bottom w:val="none" w:sz="0" w:space="0" w:color="auto"/>
                        <w:right w:val="none" w:sz="0" w:space="0" w:color="auto"/>
                      </w:divBdr>
                      <w:divsChild>
                        <w:div w:id="767506249">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468791120">
      <w:bodyDiv w:val="1"/>
      <w:marLeft w:val="0"/>
      <w:marRight w:val="0"/>
      <w:marTop w:val="0"/>
      <w:marBottom w:val="0"/>
      <w:divBdr>
        <w:top w:val="none" w:sz="0" w:space="0" w:color="auto"/>
        <w:left w:val="none" w:sz="0" w:space="0" w:color="auto"/>
        <w:bottom w:val="none" w:sz="0" w:space="0" w:color="auto"/>
        <w:right w:val="none" w:sz="0" w:space="0" w:color="auto"/>
      </w:divBdr>
    </w:div>
    <w:div w:id="520121273">
      <w:bodyDiv w:val="1"/>
      <w:marLeft w:val="0"/>
      <w:marRight w:val="0"/>
      <w:marTop w:val="0"/>
      <w:marBottom w:val="0"/>
      <w:divBdr>
        <w:top w:val="none" w:sz="0" w:space="0" w:color="auto"/>
        <w:left w:val="none" w:sz="0" w:space="0" w:color="auto"/>
        <w:bottom w:val="none" w:sz="0" w:space="0" w:color="auto"/>
        <w:right w:val="none" w:sz="0" w:space="0" w:color="auto"/>
      </w:divBdr>
      <w:divsChild>
        <w:div w:id="223295566">
          <w:marLeft w:val="0"/>
          <w:marRight w:val="0"/>
          <w:marTop w:val="0"/>
          <w:marBottom w:val="0"/>
          <w:divBdr>
            <w:top w:val="none" w:sz="0" w:space="0" w:color="auto"/>
            <w:left w:val="none" w:sz="0" w:space="0" w:color="auto"/>
            <w:bottom w:val="none" w:sz="0" w:space="0" w:color="auto"/>
            <w:right w:val="none" w:sz="0" w:space="0" w:color="auto"/>
          </w:divBdr>
          <w:divsChild>
            <w:div w:id="1434980850">
              <w:marLeft w:val="0"/>
              <w:marRight w:val="0"/>
              <w:marTop w:val="0"/>
              <w:marBottom w:val="0"/>
              <w:divBdr>
                <w:top w:val="none" w:sz="0" w:space="0" w:color="auto"/>
                <w:left w:val="none" w:sz="0" w:space="0" w:color="auto"/>
                <w:bottom w:val="none" w:sz="0" w:space="0" w:color="auto"/>
                <w:right w:val="none" w:sz="0" w:space="0" w:color="auto"/>
              </w:divBdr>
              <w:divsChild>
                <w:div w:id="77210789">
                  <w:marLeft w:val="0"/>
                  <w:marRight w:val="0"/>
                  <w:marTop w:val="0"/>
                  <w:marBottom w:val="0"/>
                  <w:divBdr>
                    <w:top w:val="none" w:sz="0" w:space="0" w:color="auto"/>
                    <w:left w:val="none" w:sz="0" w:space="0" w:color="auto"/>
                    <w:bottom w:val="none" w:sz="0" w:space="0" w:color="auto"/>
                    <w:right w:val="none" w:sz="0" w:space="0" w:color="auto"/>
                  </w:divBdr>
                  <w:divsChild>
                    <w:div w:id="1486433336">
                      <w:marLeft w:val="0"/>
                      <w:marRight w:val="0"/>
                      <w:marTop w:val="0"/>
                      <w:marBottom w:val="0"/>
                      <w:divBdr>
                        <w:top w:val="none" w:sz="0" w:space="0" w:color="auto"/>
                        <w:left w:val="none" w:sz="0" w:space="0" w:color="auto"/>
                        <w:bottom w:val="none" w:sz="0" w:space="0" w:color="auto"/>
                        <w:right w:val="none" w:sz="0" w:space="0" w:color="auto"/>
                      </w:divBdr>
                      <w:divsChild>
                        <w:div w:id="1021930753">
                          <w:marLeft w:val="0"/>
                          <w:marRight w:val="0"/>
                          <w:marTop w:val="0"/>
                          <w:marBottom w:val="0"/>
                          <w:divBdr>
                            <w:top w:val="none" w:sz="0" w:space="0" w:color="auto"/>
                            <w:left w:val="none" w:sz="0" w:space="0" w:color="auto"/>
                            <w:bottom w:val="none" w:sz="0" w:space="0" w:color="auto"/>
                            <w:right w:val="none" w:sz="0" w:space="0" w:color="auto"/>
                          </w:divBdr>
                          <w:divsChild>
                            <w:div w:id="97408638">
                              <w:marLeft w:val="0"/>
                              <w:marRight w:val="0"/>
                              <w:marTop w:val="0"/>
                              <w:marBottom w:val="0"/>
                              <w:divBdr>
                                <w:top w:val="none" w:sz="0" w:space="0" w:color="auto"/>
                                <w:left w:val="none" w:sz="0" w:space="0" w:color="auto"/>
                                <w:bottom w:val="none" w:sz="0" w:space="0" w:color="auto"/>
                                <w:right w:val="none" w:sz="0" w:space="0" w:color="auto"/>
                              </w:divBdr>
                              <w:divsChild>
                                <w:div w:id="658970736">
                                  <w:marLeft w:val="0"/>
                                  <w:marRight w:val="0"/>
                                  <w:marTop w:val="0"/>
                                  <w:marBottom w:val="0"/>
                                  <w:divBdr>
                                    <w:top w:val="none" w:sz="0" w:space="0" w:color="auto"/>
                                    <w:left w:val="none" w:sz="0" w:space="0" w:color="auto"/>
                                    <w:bottom w:val="none" w:sz="0" w:space="0" w:color="auto"/>
                                    <w:right w:val="none" w:sz="0" w:space="0" w:color="auto"/>
                                  </w:divBdr>
                                  <w:divsChild>
                                    <w:div w:id="14509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81348">
      <w:bodyDiv w:val="1"/>
      <w:marLeft w:val="0"/>
      <w:marRight w:val="0"/>
      <w:marTop w:val="0"/>
      <w:marBottom w:val="0"/>
      <w:divBdr>
        <w:top w:val="none" w:sz="0" w:space="0" w:color="auto"/>
        <w:left w:val="none" w:sz="0" w:space="0" w:color="auto"/>
        <w:bottom w:val="none" w:sz="0" w:space="0" w:color="auto"/>
        <w:right w:val="none" w:sz="0" w:space="0" w:color="auto"/>
      </w:divBdr>
    </w:div>
    <w:div w:id="598802821">
      <w:bodyDiv w:val="1"/>
      <w:marLeft w:val="0"/>
      <w:marRight w:val="0"/>
      <w:marTop w:val="0"/>
      <w:marBottom w:val="0"/>
      <w:divBdr>
        <w:top w:val="none" w:sz="0" w:space="0" w:color="auto"/>
        <w:left w:val="none" w:sz="0" w:space="0" w:color="auto"/>
        <w:bottom w:val="none" w:sz="0" w:space="0" w:color="auto"/>
        <w:right w:val="none" w:sz="0" w:space="0" w:color="auto"/>
      </w:divBdr>
    </w:div>
    <w:div w:id="619534949">
      <w:bodyDiv w:val="1"/>
      <w:marLeft w:val="0"/>
      <w:marRight w:val="0"/>
      <w:marTop w:val="0"/>
      <w:marBottom w:val="0"/>
      <w:divBdr>
        <w:top w:val="none" w:sz="0" w:space="0" w:color="auto"/>
        <w:left w:val="none" w:sz="0" w:space="0" w:color="auto"/>
        <w:bottom w:val="none" w:sz="0" w:space="0" w:color="auto"/>
        <w:right w:val="none" w:sz="0" w:space="0" w:color="auto"/>
      </w:divBdr>
      <w:divsChild>
        <w:div w:id="1873498686">
          <w:marLeft w:val="0"/>
          <w:marRight w:val="0"/>
          <w:marTop w:val="0"/>
          <w:marBottom w:val="300"/>
          <w:divBdr>
            <w:top w:val="none" w:sz="0" w:space="0" w:color="auto"/>
            <w:left w:val="none" w:sz="0" w:space="0" w:color="auto"/>
            <w:bottom w:val="none" w:sz="0" w:space="0" w:color="auto"/>
            <w:right w:val="none" w:sz="0" w:space="0" w:color="auto"/>
          </w:divBdr>
          <w:divsChild>
            <w:div w:id="1791971857">
              <w:marLeft w:val="0"/>
              <w:marRight w:val="0"/>
              <w:marTop w:val="0"/>
              <w:marBottom w:val="0"/>
              <w:divBdr>
                <w:top w:val="none" w:sz="0" w:space="0" w:color="auto"/>
                <w:left w:val="single" w:sz="6" w:space="1" w:color="FFFFFF"/>
                <w:bottom w:val="none" w:sz="0" w:space="0" w:color="auto"/>
                <w:right w:val="single" w:sz="6" w:space="1" w:color="FFFFFF"/>
              </w:divBdr>
              <w:divsChild>
                <w:div w:id="1735736497">
                  <w:marLeft w:val="0"/>
                  <w:marRight w:val="0"/>
                  <w:marTop w:val="0"/>
                  <w:marBottom w:val="0"/>
                  <w:divBdr>
                    <w:top w:val="none" w:sz="0" w:space="0" w:color="auto"/>
                    <w:left w:val="none" w:sz="0" w:space="0" w:color="auto"/>
                    <w:bottom w:val="none" w:sz="0" w:space="0" w:color="auto"/>
                    <w:right w:val="none" w:sz="0" w:space="0" w:color="auto"/>
                  </w:divBdr>
                  <w:divsChild>
                    <w:div w:id="357389424">
                      <w:marLeft w:val="0"/>
                      <w:marRight w:val="0"/>
                      <w:marTop w:val="0"/>
                      <w:marBottom w:val="0"/>
                      <w:divBdr>
                        <w:top w:val="none" w:sz="0" w:space="0" w:color="auto"/>
                        <w:left w:val="none" w:sz="0" w:space="0" w:color="auto"/>
                        <w:bottom w:val="none" w:sz="0" w:space="0" w:color="auto"/>
                        <w:right w:val="none" w:sz="0" w:space="0" w:color="auto"/>
                      </w:divBdr>
                      <w:divsChild>
                        <w:div w:id="512258757">
                          <w:marLeft w:val="0"/>
                          <w:marRight w:val="0"/>
                          <w:marTop w:val="0"/>
                          <w:marBottom w:val="0"/>
                          <w:divBdr>
                            <w:top w:val="none" w:sz="0" w:space="0" w:color="auto"/>
                            <w:left w:val="none" w:sz="0" w:space="0" w:color="auto"/>
                            <w:bottom w:val="none" w:sz="0" w:space="0" w:color="auto"/>
                            <w:right w:val="none" w:sz="0" w:space="0" w:color="auto"/>
                          </w:divBdr>
                          <w:divsChild>
                            <w:div w:id="44377335">
                              <w:marLeft w:val="0"/>
                              <w:marRight w:val="0"/>
                              <w:marTop w:val="0"/>
                              <w:marBottom w:val="150"/>
                              <w:divBdr>
                                <w:top w:val="none" w:sz="0" w:space="0" w:color="auto"/>
                                <w:left w:val="none" w:sz="0" w:space="0" w:color="auto"/>
                                <w:bottom w:val="none" w:sz="0" w:space="0" w:color="auto"/>
                                <w:right w:val="none" w:sz="0" w:space="0" w:color="auto"/>
                              </w:divBdr>
                              <w:divsChild>
                                <w:div w:id="19675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529449">
      <w:bodyDiv w:val="1"/>
      <w:marLeft w:val="0"/>
      <w:marRight w:val="0"/>
      <w:marTop w:val="0"/>
      <w:marBottom w:val="0"/>
      <w:divBdr>
        <w:top w:val="none" w:sz="0" w:space="0" w:color="auto"/>
        <w:left w:val="none" w:sz="0" w:space="0" w:color="auto"/>
        <w:bottom w:val="none" w:sz="0" w:space="0" w:color="auto"/>
        <w:right w:val="none" w:sz="0" w:space="0" w:color="auto"/>
      </w:divBdr>
    </w:div>
    <w:div w:id="675497610">
      <w:bodyDiv w:val="1"/>
      <w:marLeft w:val="0"/>
      <w:marRight w:val="0"/>
      <w:marTop w:val="0"/>
      <w:marBottom w:val="0"/>
      <w:divBdr>
        <w:top w:val="none" w:sz="0" w:space="0" w:color="auto"/>
        <w:left w:val="none" w:sz="0" w:space="0" w:color="auto"/>
        <w:bottom w:val="none" w:sz="0" w:space="0" w:color="auto"/>
        <w:right w:val="none" w:sz="0" w:space="0" w:color="auto"/>
      </w:divBdr>
    </w:div>
    <w:div w:id="761560661">
      <w:bodyDiv w:val="1"/>
      <w:marLeft w:val="0"/>
      <w:marRight w:val="0"/>
      <w:marTop w:val="0"/>
      <w:marBottom w:val="0"/>
      <w:divBdr>
        <w:top w:val="none" w:sz="0" w:space="0" w:color="auto"/>
        <w:left w:val="none" w:sz="0" w:space="0" w:color="auto"/>
        <w:bottom w:val="none" w:sz="0" w:space="0" w:color="auto"/>
        <w:right w:val="none" w:sz="0" w:space="0" w:color="auto"/>
      </w:divBdr>
      <w:divsChild>
        <w:div w:id="2048405692">
          <w:marLeft w:val="0"/>
          <w:marRight w:val="0"/>
          <w:marTop w:val="0"/>
          <w:marBottom w:val="300"/>
          <w:divBdr>
            <w:top w:val="none" w:sz="0" w:space="0" w:color="auto"/>
            <w:left w:val="none" w:sz="0" w:space="0" w:color="auto"/>
            <w:bottom w:val="none" w:sz="0" w:space="0" w:color="auto"/>
            <w:right w:val="none" w:sz="0" w:space="0" w:color="auto"/>
          </w:divBdr>
          <w:divsChild>
            <w:div w:id="30539902">
              <w:marLeft w:val="0"/>
              <w:marRight w:val="0"/>
              <w:marTop w:val="0"/>
              <w:marBottom w:val="0"/>
              <w:divBdr>
                <w:top w:val="none" w:sz="0" w:space="0" w:color="auto"/>
                <w:left w:val="single" w:sz="6" w:space="1" w:color="FFFFFF"/>
                <w:bottom w:val="none" w:sz="0" w:space="0" w:color="auto"/>
                <w:right w:val="single" w:sz="6" w:space="1" w:color="FFFFFF"/>
              </w:divBdr>
              <w:divsChild>
                <w:div w:id="1163812257">
                  <w:marLeft w:val="0"/>
                  <w:marRight w:val="0"/>
                  <w:marTop w:val="0"/>
                  <w:marBottom w:val="0"/>
                  <w:divBdr>
                    <w:top w:val="none" w:sz="0" w:space="0" w:color="auto"/>
                    <w:left w:val="none" w:sz="0" w:space="0" w:color="auto"/>
                    <w:bottom w:val="none" w:sz="0" w:space="0" w:color="auto"/>
                    <w:right w:val="none" w:sz="0" w:space="0" w:color="auto"/>
                  </w:divBdr>
                  <w:divsChild>
                    <w:div w:id="1918904455">
                      <w:marLeft w:val="0"/>
                      <w:marRight w:val="0"/>
                      <w:marTop w:val="0"/>
                      <w:marBottom w:val="0"/>
                      <w:divBdr>
                        <w:top w:val="none" w:sz="0" w:space="0" w:color="auto"/>
                        <w:left w:val="none" w:sz="0" w:space="0" w:color="auto"/>
                        <w:bottom w:val="none" w:sz="0" w:space="0" w:color="auto"/>
                        <w:right w:val="none" w:sz="0" w:space="0" w:color="auto"/>
                      </w:divBdr>
                      <w:divsChild>
                        <w:div w:id="186722660">
                          <w:marLeft w:val="0"/>
                          <w:marRight w:val="0"/>
                          <w:marTop w:val="0"/>
                          <w:marBottom w:val="0"/>
                          <w:divBdr>
                            <w:top w:val="none" w:sz="0" w:space="0" w:color="auto"/>
                            <w:left w:val="none" w:sz="0" w:space="0" w:color="auto"/>
                            <w:bottom w:val="none" w:sz="0" w:space="0" w:color="auto"/>
                            <w:right w:val="none" w:sz="0" w:space="0" w:color="auto"/>
                          </w:divBdr>
                          <w:divsChild>
                            <w:div w:id="949631791">
                              <w:marLeft w:val="0"/>
                              <w:marRight w:val="0"/>
                              <w:marTop w:val="0"/>
                              <w:marBottom w:val="0"/>
                              <w:divBdr>
                                <w:top w:val="none" w:sz="0" w:space="0" w:color="auto"/>
                                <w:left w:val="none" w:sz="0" w:space="0" w:color="auto"/>
                                <w:bottom w:val="none" w:sz="0" w:space="0" w:color="auto"/>
                                <w:right w:val="none" w:sz="0" w:space="0" w:color="auto"/>
                              </w:divBdr>
                              <w:divsChild>
                                <w:div w:id="105395365">
                                  <w:marLeft w:val="0"/>
                                  <w:marRight w:val="0"/>
                                  <w:marTop w:val="0"/>
                                  <w:marBottom w:val="0"/>
                                  <w:divBdr>
                                    <w:top w:val="none" w:sz="0" w:space="0" w:color="auto"/>
                                    <w:left w:val="none" w:sz="0" w:space="0" w:color="auto"/>
                                    <w:bottom w:val="none" w:sz="0" w:space="0" w:color="auto"/>
                                    <w:right w:val="none" w:sz="0" w:space="0" w:color="auto"/>
                                  </w:divBdr>
                                  <w:divsChild>
                                    <w:div w:id="17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95592">
      <w:bodyDiv w:val="1"/>
      <w:marLeft w:val="0"/>
      <w:marRight w:val="0"/>
      <w:marTop w:val="0"/>
      <w:marBottom w:val="0"/>
      <w:divBdr>
        <w:top w:val="none" w:sz="0" w:space="0" w:color="auto"/>
        <w:left w:val="none" w:sz="0" w:space="0" w:color="auto"/>
        <w:bottom w:val="none" w:sz="0" w:space="0" w:color="auto"/>
        <w:right w:val="none" w:sz="0" w:space="0" w:color="auto"/>
      </w:divBdr>
    </w:div>
    <w:div w:id="801194657">
      <w:bodyDiv w:val="1"/>
      <w:marLeft w:val="0"/>
      <w:marRight w:val="0"/>
      <w:marTop w:val="0"/>
      <w:marBottom w:val="0"/>
      <w:divBdr>
        <w:top w:val="none" w:sz="0" w:space="0" w:color="auto"/>
        <w:left w:val="none" w:sz="0" w:space="0" w:color="auto"/>
        <w:bottom w:val="none" w:sz="0" w:space="0" w:color="auto"/>
        <w:right w:val="none" w:sz="0" w:space="0" w:color="auto"/>
      </w:divBdr>
      <w:divsChild>
        <w:div w:id="1432318645">
          <w:marLeft w:val="0"/>
          <w:marRight w:val="0"/>
          <w:marTop w:val="0"/>
          <w:marBottom w:val="203"/>
          <w:divBdr>
            <w:top w:val="none" w:sz="0" w:space="0" w:color="auto"/>
            <w:left w:val="none" w:sz="0" w:space="0" w:color="auto"/>
            <w:bottom w:val="none" w:sz="0" w:space="0" w:color="auto"/>
            <w:right w:val="none" w:sz="0" w:space="0" w:color="auto"/>
          </w:divBdr>
          <w:divsChild>
            <w:div w:id="1177768541">
              <w:marLeft w:val="0"/>
              <w:marRight w:val="0"/>
              <w:marTop w:val="0"/>
              <w:marBottom w:val="0"/>
              <w:divBdr>
                <w:top w:val="none" w:sz="0" w:space="0" w:color="auto"/>
                <w:left w:val="single" w:sz="4" w:space="1" w:color="FFFFFF"/>
                <w:bottom w:val="none" w:sz="0" w:space="0" w:color="auto"/>
                <w:right w:val="single" w:sz="4" w:space="1" w:color="FFFFFF"/>
              </w:divBdr>
              <w:divsChild>
                <w:div w:id="1821267822">
                  <w:marLeft w:val="0"/>
                  <w:marRight w:val="0"/>
                  <w:marTop w:val="0"/>
                  <w:marBottom w:val="0"/>
                  <w:divBdr>
                    <w:top w:val="none" w:sz="0" w:space="0" w:color="auto"/>
                    <w:left w:val="none" w:sz="0" w:space="0" w:color="auto"/>
                    <w:bottom w:val="none" w:sz="0" w:space="0" w:color="auto"/>
                    <w:right w:val="none" w:sz="0" w:space="0" w:color="auto"/>
                  </w:divBdr>
                  <w:divsChild>
                    <w:div w:id="981620595">
                      <w:marLeft w:val="0"/>
                      <w:marRight w:val="0"/>
                      <w:marTop w:val="0"/>
                      <w:marBottom w:val="0"/>
                      <w:divBdr>
                        <w:top w:val="none" w:sz="0" w:space="0" w:color="auto"/>
                        <w:left w:val="none" w:sz="0" w:space="0" w:color="auto"/>
                        <w:bottom w:val="none" w:sz="0" w:space="0" w:color="auto"/>
                        <w:right w:val="none" w:sz="0" w:space="0" w:color="auto"/>
                      </w:divBdr>
                      <w:divsChild>
                        <w:div w:id="755899122">
                          <w:marLeft w:val="0"/>
                          <w:marRight w:val="0"/>
                          <w:marTop w:val="0"/>
                          <w:marBottom w:val="0"/>
                          <w:divBdr>
                            <w:top w:val="none" w:sz="0" w:space="0" w:color="auto"/>
                            <w:left w:val="none" w:sz="0" w:space="0" w:color="auto"/>
                            <w:bottom w:val="none" w:sz="0" w:space="0" w:color="auto"/>
                            <w:right w:val="none" w:sz="0" w:space="0" w:color="auto"/>
                          </w:divBdr>
                          <w:divsChild>
                            <w:div w:id="1654018281">
                              <w:marLeft w:val="0"/>
                              <w:marRight w:val="0"/>
                              <w:marTop w:val="0"/>
                              <w:marBottom w:val="0"/>
                              <w:divBdr>
                                <w:top w:val="none" w:sz="0" w:space="0" w:color="auto"/>
                                <w:left w:val="none" w:sz="0" w:space="0" w:color="auto"/>
                                <w:bottom w:val="none" w:sz="0" w:space="0" w:color="auto"/>
                                <w:right w:val="none" w:sz="0" w:space="0" w:color="auto"/>
                              </w:divBdr>
                              <w:divsChild>
                                <w:div w:id="509100396">
                                  <w:marLeft w:val="0"/>
                                  <w:marRight w:val="0"/>
                                  <w:marTop w:val="0"/>
                                  <w:marBottom w:val="0"/>
                                  <w:divBdr>
                                    <w:top w:val="none" w:sz="0" w:space="0" w:color="auto"/>
                                    <w:left w:val="none" w:sz="0" w:space="0" w:color="auto"/>
                                    <w:bottom w:val="none" w:sz="0" w:space="0" w:color="auto"/>
                                    <w:right w:val="none" w:sz="0" w:space="0" w:color="auto"/>
                                  </w:divBdr>
                                  <w:divsChild>
                                    <w:div w:id="1431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41598">
      <w:bodyDiv w:val="1"/>
      <w:marLeft w:val="0"/>
      <w:marRight w:val="0"/>
      <w:marTop w:val="0"/>
      <w:marBottom w:val="0"/>
      <w:divBdr>
        <w:top w:val="none" w:sz="0" w:space="0" w:color="auto"/>
        <w:left w:val="none" w:sz="0" w:space="0" w:color="auto"/>
        <w:bottom w:val="none" w:sz="0" w:space="0" w:color="auto"/>
        <w:right w:val="none" w:sz="0" w:space="0" w:color="auto"/>
      </w:divBdr>
      <w:divsChild>
        <w:div w:id="2035690944">
          <w:marLeft w:val="0"/>
          <w:marRight w:val="0"/>
          <w:marTop w:val="0"/>
          <w:marBottom w:val="0"/>
          <w:divBdr>
            <w:top w:val="none" w:sz="0" w:space="0" w:color="auto"/>
            <w:left w:val="none" w:sz="0" w:space="0" w:color="auto"/>
            <w:bottom w:val="none" w:sz="0" w:space="0" w:color="auto"/>
            <w:right w:val="none" w:sz="0" w:space="0" w:color="auto"/>
          </w:divBdr>
          <w:divsChild>
            <w:div w:id="1991978477">
              <w:marLeft w:val="0"/>
              <w:marRight w:val="0"/>
              <w:marTop w:val="0"/>
              <w:marBottom w:val="0"/>
              <w:divBdr>
                <w:top w:val="none" w:sz="0" w:space="0" w:color="auto"/>
                <w:left w:val="none" w:sz="0" w:space="0" w:color="auto"/>
                <w:bottom w:val="none" w:sz="0" w:space="0" w:color="auto"/>
                <w:right w:val="none" w:sz="0" w:space="0" w:color="auto"/>
              </w:divBdr>
              <w:divsChild>
                <w:div w:id="974867324">
                  <w:marLeft w:val="0"/>
                  <w:marRight w:val="0"/>
                  <w:marTop w:val="0"/>
                  <w:marBottom w:val="0"/>
                  <w:divBdr>
                    <w:top w:val="none" w:sz="0" w:space="0" w:color="auto"/>
                    <w:left w:val="none" w:sz="0" w:space="0" w:color="auto"/>
                    <w:bottom w:val="none" w:sz="0" w:space="0" w:color="auto"/>
                    <w:right w:val="none" w:sz="0" w:space="0" w:color="auto"/>
                  </w:divBdr>
                  <w:divsChild>
                    <w:div w:id="1054037707">
                      <w:marLeft w:val="0"/>
                      <w:marRight w:val="0"/>
                      <w:marTop w:val="0"/>
                      <w:marBottom w:val="0"/>
                      <w:divBdr>
                        <w:top w:val="none" w:sz="0" w:space="0" w:color="auto"/>
                        <w:left w:val="none" w:sz="0" w:space="0" w:color="auto"/>
                        <w:bottom w:val="none" w:sz="0" w:space="0" w:color="auto"/>
                        <w:right w:val="none" w:sz="0" w:space="0" w:color="auto"/>
                      </w:divBdr>
                      <w:divsChild>
                        <w:div w:id="1486699606">
                          <w:marLeft w:val="0"/>
                          <w:marRight w:val="0"/>
                          <w:marTop w:val="0"/>
                          <w:marBottom w:val="0"/>
                          <w:divBdr>
                            <w:top w:val="none" w:sz="0" w:space="0" w:color="auto"/>
                            <w:left w:val="none" w:sz="0" w:space="0" w:color="auto"/>
                            <w:bottom w:val="none" w:sz="0" w:space="0" w:color="auto"/>
                            <w:right w:val="none" w:sz="0" w:space="0" w:color="auto"/>
                          </w:divBdr>
                          <w:divsChild>
                            <w:div w:id="96172693">
                              <w:marLeft w:val="0"/>
                              <w:marRight w:val="0"/>
                              <w:marTop w:val="0"/>
                              <w:marBottom w:val="0"/>
                              <w:divBdr>
                                <w:top w:val="none" w:sz="0" w:space="0" w:color="auto"/>
                                <w:left w:val="none" w:sz="0" w:space="0" w:color="auto"/>
                                <w:bottom w:val="none" w:sz="0" w:space="0" w:color="auto"/>
                                <w:right w:val="none" w:sz="0" w:space="0" w:color="auto"/>
                              </w:divBdr>
                              <w:divsChild>
                                <w:div w:id="439378901">
                                  <w:marLeft w:val="0"/>
                                  <w:marRight w:val="0"/>
                                  <w:marTop w:val="0"/>
                                  <w:marBottom w:val="0"/>
                                  <w:divBdr>
                                    <w:top w:val="none" w:sz="0" w:space="0" w:color="auto"/>
                                    <w:left w:val="none" w:sz="0" w:space="0" w:color="auto"/>
                                    <w:bottom w:val="none" w:sz="0" w:space="0" w:color="auto"/>
                                    <w:right w:val="none" w:sz="0" w:space="0" w:color="auto"/>
                                  </w:divBdr>
                                  <w:divsChild>
                                    <w:div w:id="1314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97627">
      <w:bodyDiv w:val="1"/>
      <w:marLeft w:val="0"/>
      <w:marRight w:val="0"/>
      <w:marTop w:val="0"/>
      <w:marBottom w:val="0"/>
      <w:divBdr>
        <w:top w:val="none" w:sz="0" w:space="0" w:color="auto"/>
        <w:left w:val="none" w:sz="0" w:space="0" w:color="auto"/>
        <w:bottom w:val="none" w:sz="0" w:space="0" w:color="auto"/>
        <w:right w:val="none" w:sz="0" w:space="0" w:color="auto"/>
      </w:divBdr>
      <w:divsChild>
        <w:div w:id="662896735">
          <w:marLeft w:val="0"/>
          <w:marRight w:val="0"/>
          <w:marTop w:val="0"/>
          <w:marBottom w:val="0"/>
          <w:divBdr>
            <w:top w:val="none" w:sz="0" w:space="0" w:color="auto"/>
            <w:left w:val="none" w:sz="0" w:space="0" w:color="auto"/>
            <w:bottom w:val="none" w:sz="0" w:space="0" w:color="auto"/>
            <w:right w:val="none" w:sz="0" w:space="0" w:color="auto"/>
          </w:divBdr>
          <w:divsChild>
            <w:div w:id="935796165">
              <w:marLeft w:val="0"/>
              <w:marRight w:val="0"/>
              <w:marTop w:val="0"/>
              <w:marBottom w:val="0"/>
              <w:divBdr>
                <w:top w:val="none" w:sz="0" w:space="0" w:color="auto"/>
                <w:left w:val="none" w:sz="0" w:space="0" w:color="auto"/>
                <w:bottom w:val="none" w:sz="0" w:space="0" w:color="auto"/>
                <w:right w:val="none" w:sz="0" w:space="0" w:color="auto"/>
              </w:divBdr>
              <w:divsChild>
                <w:div w:id="1646548672">
                  <w:marLeft w:val="0"/>
                  <w:marRight w:val="0"/>
                  <w:marTop w:val="0"/>
                  <w:marBottom w:val="0"/>
                  <w:divBdr>
                    <w:top w:val="none" w:sz="0" w:space="0" w:color="auto"/>
                    <w:left w:val="none" w:sz="0" w:space="0" w:color="auto"/>
                    <w:bottom w:val="none" w:sz="0" w:space="0" w:color="auto"/>
                    <w:right w:val="none" w:sz="0" w:space="0" w:color="auto"/>
                  </w:divBdr>
                  <w:divsChild>
                    <w:div w:id="1923830892">
                      <w:marLeft w:val="0"/>
                      <w:marRight w:val="0"/>
                      <w:marTop w:val="0"/>
                      <w:marBottom w:val="0"/>
                      <w:divBdr>
                        <w:top w:val="none" w:sz="0" w:space="0" w:color="auto"/>
                        <w:left w:val="none" w:sz="0" w:space="0" w:color="auto"/>
                        <w:bottom w:val="none" w:sz="0" w:space="0" w:color="auto"/>
                        <w:right w:val="none" w:sz="0" w:space="0" w:color="auto"/>
                      </w:divBdr>
                      <w:divsChild>
                        <w:div w:id="662775513">
                          <w:marLeft w:val="0"/>
                          <w:marRight w:val="0"/>
                          <w:marTop w:val="0"/>
                          <w:marBottom w:val="0"/>
                          <w:divBdr>
                            <w:top w:val="none" w:sz="0" w:space="0" w:color="auto"/>
                            <w:left w:val="none" w:sz="0" w:space="0" w:color="auto"/>
                            <w:bottom w:val="none" w:sz="0" w:space="0" w:color="auto"/>
                            <w:right w:val="none" w:sz="0" w:space="0" w:color="auto"/>
                          </w:divBdr>
                          <w:divsChild>
                            <w:div w:id="873274164">
                              <w:marLeft w:val="0"/>
                              <w:marRight w:val="0"/>
                              <w:marTop w:val="0"/>
                              <w:marBottom w:val="0"/>
                              <w:divBdr>
                                <w:top w:val="none" w:sz="0" w:space="0" w:color="auto"/>
                                <w:left w:val="none" w:sz="0" w:space="0" w:color="auto"/>
                                <w:bottom w:val="none" w:sz="0" w:space="0" w:color="auto"/>
                                <w:right w:val="none" w:sz="0" w:space="0" w:color="auto"/>
                              </w:divBdr>
                              <w:divsChild>
                                <w:div w:id="1037004589">
                                  <w:marLeft w:val="0"/>
                                  <w:marRight w:val="0"/>
                                  <w:marTop w:val="0"/>
                                  <w:marBottom w:val="0"/>
                                  <w:divBdr>
                                    <w:top w:val="none" w:sz="0" w:space="0" w:color="auto"/>
                                    <w:left w:val="none" w:sz="0" w:space="0" w:color="auto"/>
                                    <w:bottom w:val="none" w:sz="0" w:space="0" w:color="auto"/>
                                    <w:right w:val="none" w:sz="0" w:space="0" w:color="auto"/>
                                  </w:divBdr>
                                  <w:divsChild>
                                    <w:div w:id="1974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66790">
      <w:bodyDiv w:val="1"/>
      <w:marLeft w:val="0"/>
      <w:marRight w:val="0"/>
      <w:marTop w:val="0"/>
      <w:marBottom w:val="0"/>
      <w:divBdr>
        <w:top w:val="none" w:sz="0" w:space="0" w:color="auto"/>
        <w:left w:val="none" w:sz="0" w:space="0" w:color="auto"/>
        <w:bottom w:val="none" w:sz="0" w:space="0" w:color="auto"/>
        <w:right w:val="none" w:sz="0" w:space="0" w:color="auto"/>
      </w:divBdr>
    </w:div>
    <w:div w:id="1139884102">
      <w:bodyDiv w:val="1"/>
      <w:marLeft w:val="0"/>
      <w:marRight w:val="0"/>
      <w:marTop w:val="0"/>
      <w:marBottom w:val="0"/>
      <w:divBdr>
        <w:top w:val="none" w:sz="0" w:space="0" w:color="auto"/>
        <w:left w:val="none" w:sz="0" w:space="0" w:color="auto"/>
        <w:bottom w:val="none" w:sz="0" w:space="0" w:color="auto"/>
        <w:right w:val="none" w:sz="0" w:space="0" w:color="auto"/>
      </w:divBdr>
    </w:div>
    <w:div w:id="1170481462">
      <w:bodyDiv w:val="1"/>
      <w:marLeft w:val="0"/>
      <w:marRight w:val="0"/>
      <w:marTop w:val="0"/>
      <w:marBottom w:val="0"/>
      <w:divBdr>
        <w:top w:val="none" w:sz="0" w:space="0" w:color="auto"/>
        <w:left w:val="none" w:sz="0" w:space="0" w:color="auto"/>
        <w:bottom w:val="none" w:sz="0" w:space="0" w:color="auto"/>
        <w:right w:val="none" w:sz="0" w:space="0" w:color="auto"/>
      </w:divBdr>
    </w:div>
    <w:div w:id="1179736882">
      <w:bodyDiv w:val="1"/>
      <w:marLeft w:val="0"/>
      <w:marRight w:val="0"/>
      <w:marTop w:val="0"/>
      <w:marBottom w:val="0"/>
      <w:divBdr>
        <w:top w:val="none" w:sz="0" w:space="0" w:color="auto"/>
        <w:left w:val="none" w:sz="0" w:space="0" w:color="auto"/>
        <w:bottom w:val="none" w:sz="0" w:space="0" w:color="auto"/>
        <w:right w:val="none" w:sz="0" w:space="0" w:color="auto"/>
      </w:divBdr>
    </w:div>
    <w:div w:id="1223522343">
      <w:bodyDiv w:val="1"/>
      <w:marLeft w:val="0"/>
      <w:marRight w:val="0"/>
      <w:marTop w:val="0"/>
      <w:marBottom w:val="0"/>
      <w:divBdr>
        <w:top w:val="none" w:sz="0" w:space="0" w:color="auto"/>
        <w:left w:val="none" w:sz="0" w:space="0" w:color="auto"/>
        <w:bottom w:val="none" w:sz="0" w:space="0" w:color="auto"/>
        <w:right w:val="none" w:sz="0" w:space="0" w:color="auto"/>
      </w:divBdr>
    </w:div>
    <w:div w:id="1375735591">
      <w:bodyDiv w:val="1"/>
      <w:marLeft w:val="0"/>
      <w:marRight w:val="0"/>
      <w:marTop w:val="0"/>
      <w:marBottom w:val="0"/>
      <w:divBdr>
        <w:top w:val="none" w:sz="0" w:space="0" w:color="auto"/>
        <w:left w:val="none" w:sz="0" w:space="0" w:color="auto"/>
        <w:bottom w:val="none" w:sz="0" w:space="0" w:color="auto"/>
        <w:right w:val="none" w:sz="0" w:space="0" w:color="auto"/>
      </w:divBdr>
      <w:divsChild>
        <w:div w:id="304164616">
          <w:marLeft w:val="0"/>
          <w:marRight w:val="0"/>
          <w:marTop w:val="0"/>
          <w:marBottom w:val="203"/>
          <w:divBdr>
            <w:top w:val="none" w:sz="0" w:space="0" w:color="auto"/>
            <w:left w:val="none" w:sz="0" w:space="0" w:color="auto"/>
            <w:bottom w:val="none" w:sz="0" w:space="0" w:color="auto"/>
            <w:right w:val="none" w:sz="0" w:space="0" w:color="auto"/>
          </w:divBdr>
          <w:divsChild>
            <w:div w:id="1964730663">
              <w:marLeft w:val="0"/>
              <w:marRight w:val="0"/>
              <w:marTop w:val="0"/>
              <w:marBottom w:val="0"/>
              <w:divBdr>
                <w:top w:val="none" w:sz="0" w:space="0" w:color="auto"/>
                <w:left w:val="single" w:sz="4" w:space="1" w:color="FFFFFF"/>
                <w:bottom w:val="none" w:sz="0" w:space="0" w:color="auto"/>
                <w:right w:val="single" w:sz="4" w:space="1" w:color="FFFFFF"/>
              </w:divBdr>
              <w:divsChild>
                <w:div w:id="804078366">
                  <w:marLeft w:val="0"/>
                  <w:marRight w:val="0"/>
                  <w:marTop w:val="0"/>
                  <w:marBottom w:val="0"/>
                  <w:divBdr>
                    <w:top w:val="none" w:sz="0" w:space="0" w:color="auto"/>
                    <w:left w:val="none" w:sz="0" w:space="0" w:color="auto"/>
                    <w:bottom w:val="none" w:sz="0" w:space="0" w:color="auto"/>
                    <w:right w:val="none" w:sz="0" w:space="0" w:color="auto"/>
                  </w:divBdr>
                  <w:divsChild>
                    <w:div w:id="538787288">
                      <w:marLeft w:val="0"/>
                      <w:marRight w:val="0"/>
                      <w:marTop w:val="0"/>
                      <w:marBottom w:val="0"/>
                      <w:divBdr>
                        <w:top w:val="none" w:sz="0" w:space="0" w:color="auto"/>
                        <w:left w:val="none" w:sz="0" w:space="0" w:color="auto"/>
                        <w:bottom w:val="none" w:sz="0" w:space="0" w:color="auto"/>
                        <w:right w:val="none" w:sz="0" w:space="0" w:color="auto"/>
                      </w:divBdr>
                      <w:divsChild>
                        <w:div w:id="266233243">
                          <w:marLeft w:val="0"/>
                          <w:marRight w:val="0"/>
                          <w:marTop w:val="0"/>
                          <w:marBottom w:val="0"/>
                          <w:divBdr>
                            <w:top w:val="none" w:sz="0" w:space="0" w:color="auto"/>
                            <w:left w:val="none" w:sz="0" w:space="0" w:color="auto"/>
                            <w:bottom w:val="none" w:sz="0" w:space="0" w:color="auto"/>
                            <w:right w:val="none" w:sz="0" w:space="0" w:color="auto"/>
                          </w:divBdr>
                          <w:divsChild>
                            <w:div w:id="92406488">
                              <w:marLeft w:val="0"/>
                              <w:marRight w:val="0"/>
                              <w:marTop w:val="0"/>
                              <w:marBottom w:val="0"/>
                              <w:divBdr>
                                <w:top w:val="none" w:sz="0" w:space="0" w:color="auto"/>
                                <w:left w:val="none" w:sz="0" w:space="0" w:color="auto"/>
                                <w:bottom w:val="none" w:sz="0" w:space="0" w:color="auto"/>
                                <w:right w:val="none" w:sz="0" w:space="0" w:color="auto"/>
                              </w:divBdr>
                              <w:divsChild>
                                <w:div w:id="139541945">
                                  <w:marLeft w:val="0"/>
                                  <w:marRight w:val="0"/>
                                  <w:marTop w:val="0"/>
                                  <w:marBottom w:val="0"/>
                                  <w:divBdr>
                                    <w:top w:val="none" w:sz="0" w:space="0" w:color="auto"/>
                                    <w:left w:val="none" w:sz="0" w:space="0" w:color="auto"/>
                                    <w:bottom w:val="none" w:sz="0" w:space="0" w:color="auto"/>
                                    <w:right w:val="none" w:sz="0" w:space="0" w:color="auto"/>
                                  </w:divBdr>
                                  <w:divsChild>
                                    <w:div w:id="13208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883506">
      <w:bodyDiv w:val="1"/>
      <w:marLeft w:val="0"/>
      <w:marRight w:val="0"/>
      <w:marTop w:val="0"/>
      <w:marBottom w:val="0"/>
      <w:divBdr>
        <w:top w:val="none" w:sz="0" w:space="0" w:color="auto"/>
        <w:left w:val="none" w:sz="0" w:space="0" w:color="auto"/>
        <w:bottom w:val="none" w:sz="0" w:space="0" w:color="auto"/>
        <w:right w:val="none" w:sz="0" w:space="0" w:color="auto"/>
      </w:divBdr>
      <w:divsChild>
        <w:div w:id="37706360">
          <w:marLeft w:val="0"/>
          <w:marRight w:val="0"/>
          <w:marTop w:val="0"/>
          <w:marBottom w:val="203"/>
          <w:divBdr>
            <w:top w:val="none" w:sz="0" w:space="0" w:color="auto"/>
            <w:left w:val="none" w:sz="0" w:space="0" w:color="auto"/>
            <w:bottom w:val="none" w:sz="0" w:space="0" w:color="auto"/>
            <w:right w:val="none" w:sz="0" w:space="0" w:color="auto"/>
          </w:divBdr>
          <w:divsChild>
            <w:div w:id="1675721600">
              <w:marLeft w:val="0"/>
              <w:marRight w:val="0"/>
              <w:marTop w:val="0"/>
              <w:marBottom w:val="0"/>
              <w:divBdr>
                <w:top w:val="none" w:sz="0" w:space="0" w:color="auto"/>
                <w:left w:val="single" w:sz="4" w:space="1" w:color="FFFFFF"/>
                <w:bottom w:val="none" w:sz="0" w:space="0" w:color="auto"/>
                <w:right w:val="single" w:sz="4" w:space="1" w:color="FFFFFF"/>
              </w:divBdr>
              <w:divsChild>
                <w:div w:id="1545481999">
                  <w:marLeft w:val="0"/>
                  <w:marRight w:val="0"/>
                  <w:marTop w:val="0"/>
                  <w:marBottom w:val="0"/>
                  <w:divBdr>
                    <w:top w:val="none" w:sz="0" w:space="0" w:color="auto"/>
                    <w:left w:val="none" w:sz="0" w:space="0" w:color="auto"/>
                    <w:bottom w:val="none" w:sz="0" w:space="0" w:color="auto"/>
                    <w:right w:val="none" w:sz="0" w:space="0" w:color="auto"/>
                  </w:divBdr>
                  <w:divsChild>
                    <w:div w:id="53818541">
                      <w:marLeft w:val="0"/>
                      <w:marRight w:val="0"/>
                      <w:marTop w:val="0"/>
                      <w:marBottom w:val="0"/>
                      <w:divBdr>
                        <w:top w:val="none" w:sz="0" w:space="0" w:color="auto"/>
                        <w:left w:val="none" w:sz="0" w:space="0" w:color="auto"/>
                        <w:bottom w:val="none" w:sz="0" w:space="0" w:color="auto"/>
                        <w:right w:val="none" w:sz="0" w:space="0" w:color="auto"/>
                      </w:divBdr>
                      <w:divsChild>
                        <w:div w:id="871066611">
                          <w:marLeft w:val="0"/>
                          <w:marRight w:val="0"/>
                          <w:marTop w:val="0"/>
                          <w:marBottom w:val="0"/>
                          <w:divBdr>
                            <w:top w:val="none" w:sz="0" w:space="0" w:color="auto"/>
                            <w:left w:val="none" w:sz="0" w:space="0" w:color="auto"/>
                            <w:bottom w:val="none" w:sz="0" w:space="0" w:color="auto"/>
                            <w:right w:val="none" w:sz="0" w:space="0" w:color="auto"/>
                          </w:divBdr>
                          <w:divsChild>
                            <w:div w:id="1596477754">
                              <w:marLeft w:val="0"/>
                              <w:marRight w:val="0"/>
                              <w:marTop w:val="0"/>
                              <w:marBottom w:val="0"/>
                              <w:divBdr>
                                <w:top w:val="none" w:sz="0" w:space="0" w:color="auto"/>
                                <w:left w:val="none" w:sz="0" w:space="0" w:color="auto"/>
                                <w:bottom w:val="none" w:sz="0" w:space="0" w:color="auto"/>
                                <w:right w:val="none" w:sz="0" w:space="0" w:color="auto"/>
                              </w:divBdr>
                              <w:divsChild>
                                <w:div w:id="1611162693">
                                  <w:marLeft w:val="0"/>
                                  <w:marRight w:val="0"/>
                                  <w:marTop w:val="0"/>
                                  <w:marBottom w:val="0"/>
                                  <w:divBdr>
                                    <w:top w:val="none" w:sz="0" w:space="0" w:color="auto"/>
                                    <w:left w:val="none" w:sz="0" w:space="0" w:color="auto"/>
                                    <w:bottom w:val="none" w:sz="0" w:space="0" w:color="auto"/>
                                    <w:right w:val="none" w:sz="0" w:space="0" w:color="auto"/>
                                  </w:divBdr>
                                  <w:divsChild>
                                    <w:div w:id="13748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83969">
      <w:bodyDiv w:val="1"/>
      <w:marLeft w:val="0"/>
      <w:marRight w:val="0"/>
      <w:marTop w:val="0"/>
      <w:marBottom w:val="0"/>
      <w:divBdr>
        <w:top w:val="none" w:sz="0" w:space="0" w:color="auto"/>
        <w:left w:val="none" w:sz="0" w:space="0" w:color="auto"/>
        <w:bottom w:val="none" w:sz="0" w:space="0" w:color="auto"/>
        <w:right w:val="none" w:sz="0" w:space="0" w:color="auto"/>
      </w:divBdr>
    </w:div>
    <w:div w:id="1565413113">
      <w:bodyDiv w:val="1"/>
      <w:marLeft w:val="0"/>
      <w:marRight w:val="0"/>
      <w:marTop w:val="0"/>
      <w:marBottom w:val="0"/>
      <w:divBdr>
        <w:top w:val="none" w:sz="0" w:space="0" w:color="auto"/>
        <w:left w:val="none" w:sz="0" w:space="0" w:color="auto"/>
        <w:bottom w:val="none" w:sz="0" w:space="0" w:color="auto"/>
        <w:right w:val="none" w:sz="0" w:space="0" w:color="auto"/>
      </w:divBdr>
    </w:div>
    <w:div w:id="15713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81682">
          <w:marLeft w:val="0"/>
          <w:marRight w:val="0"/>
          <w:marTop w:val="0"/>
          <w:marBottom w:val="203"/>
          <w:divBdr>
            <w:top w:val="none" w:sz="0" w:space="0" w:color="auto"/>
            <w:left w:val="none" w:sz="0" w:space="0" w:color="auto"/>
            <w:bottom w:val="none" w:sz="0" w:space="0" w:color="auto"/>
            <w:right w:val="none" w:sz="0" w:space="0" w:color="auto"/>
          </w:divBdr>
          <w:divsChild>
            <w:div w:id="1929728016">
              <w:marLeft w:val="0"/>
              <w:marRight w:val="0"/>
              <w:marTop w:val="0"/>
              <w:marBottom w:val="0"/>
              <w:divBdr>
                <w:top w:val="none" w:sz="0" w:space="0" w:color="auto"/>
                <w:left w:val="single" w:sz="4" w:space="1" w:color="FFFFFF"/>
                <w:bottom w:val="none" w:sz="0" w:space="0" w:color="auto"/>
                <w:right w:val="single" w:sz="4" w:space="1" w:color="FFFFFF"/>
              </w:divBdr>
              <w:divsChild>
                <w:div w:id="944120200">
                  <w:marLeft w:val="0"/>
                  <w:marRight w:val="0"/>
                  <w:marTop w:val="0"/>
                  <w:marBottom w:val="0"/>
                  <w:divBdr>
                    <w:top w:val="none" w:sz="0" w:space="0" w:color="auto"/>
                    <w:left w:val="none" w:sz="0" w:space="0" w:color="auto"/>
                    <w:bottom w:val="none" w:sz="0" w:space="0" w:color="auto"/>
                    <w:right w:val="none" w:sz="0" w:space="0" w:color="auto"/>
                  </w:divBdr>
                  <w:divsChild>
                    <w:div w:id="559555975">
                      <w:marLeft w:val="0"/>
                      <w:marRight w:val="0"/>
                      <w:marTop w:val="0"/>
                      <w:marBottom w:val="0"/>
                      <w:divBdr>
                        <w:top w:val="none" w:sz="0" w:space="0" w:color="auto"/>
                        <w:left w:val="none" w:sz="0" w:space="0" w:color="auto"/>
                        <w:bottom w:val="none" w:sz="0" w:space="0" w:color="auto"/>
                        <w:right w:val="none" w:sz="0" w:space="0" w:color="auto"/>
                      </w:divBdr>
                      <w:divsChild>
                        <w:div w:id="1622758970">
                          <w:marLeft w:val="0"/>
                          <w:marRight w:val="0"/>
                          <w:marTop w:val="0"/>
                          <w:marBottom w:val="0"/>
                          <w:divBdr>
                            <w:top w:val="none" w:sz="0" w:space="0" w:color="auto"/>
                            <w:left w:val="none" w:sz="0" w:space="0" w:color="auto"/>
                            <w:bottom w:val="none" w:sz="0" w:space="0" w:color="auto"/>
                            <w:right w:val="none" w:sz="0" w:space="0" w:color="auto"/>
                          </w:divBdr>
                          <w:divsChild>
                            <w:div w:id="728648351">
                              <w:marLeft w:val="0"/>
                              <w:marRight w:val="0"/>
                              <w:marTop w:val="0"/>
                              <w:marBottom w:val="0"/>
                              <w:divBdr>
                                <w:top w:val="none" w:sz="0" w:space="0" w:color="auto"/>
                                <w:left w:val="none" w:sz="0" w:space="0" w:color="auto"/>
                                <w:bottom w:val="none" w:sz="0" w:space="0" w:color="auto"/>
                                <w:right w:val="none" w:sz="0" w:space="0" w:color="auto"/>
                              </w:divBdr>
                              <w:divsChild>
                                <w:div w:id="636027455">
                                  <w:marLeft w:val="0"/>
                                  <w:marRight w:val="0"/>
                                  <w:marTop w:val="0"/>
                                  <w:marBottom w:val="0"/>
                                  <w:divBdr>
                                    <w:top w:val="none" w:sz="0" w:space="0" w:color="auto"/>
                                    <w:left w:val="none" w:sz="0" w:space="0" w:color="auto"/>
                                    <w:bottom w:val="none" w:sz="0" w:space="0" w:color="auto"/>
                                    <w:right w:val="none" w:sz="0" w:space="0" w:color="auto"/>
                                  </w:divBdr>
                                  <w:divsChild>
                                    <w:div w:id="6844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067225">
      <w:bodyDiv w:val="1"/>
      <w:marLeft w:val="0"/>
      <w:marRight w:val="0"/>
      <w:marTop w:val="0"/>
      <w:marBottom w:val="0"/>
      <w:divBdr>
        <w:top w:val="none" w:sz="0" w:space="0" w:color="auto"/>
        <w:left w:val="none" w:sz="0" w:space="0" w:color="auto"/>
        <w:bottom w:val="none" w:sz="0" w:space="0" w:color="auto"/>
        <w:right w:val="none" w:sz="0" w:space="0" w:color="auto"/>
      </w:divBdr>
    </w:div>
    <w:div w:id="1590043033">
      <w:bodyDiv w:val="1"/>
      <w:marLeft w:val="0"/>
      <w:marRight w:val="0"/>
      <w:marTop w:val="0"/>
      <w:marBottom w:val="0"/>
      <w:divBdr>
        <w:top w:val="none" w:sz="0" w:space="0" w:color="auto"/>
        <w:left w:val="none" w:sz="0" w:space="0" w:color="auto"/>
        <w:bottom w:val="none" w:sz="0" w:space="0" w:color="auto"/>
        <w:right w:val="none" w:sz="0" w:space="0" w:color="auto"/>
      </w:divBdr>
      <w:divsChild>
        <w:div w:id="1245453890">
          <w:marLeft w:val="0"/>
          <w:marRight w:val="0"/>
          <w:marTop w:val="0"/>
          <w:marBottom w:val="300"/>
          <w:divBdr>
            <w:top w:val="none" w:sz="0" w:space="0" w:color="auto"/>
            <w:left w:val="none" w:sz="0" w:space="0" w:color="auto"/>
            <w:bottom w:val="none" w:sz="0" w:space="0" w:color="auto"/>
            <w:right w:val="none" w:sz="0" w:space="0" w:color="auto"/>
          </w:divBdr>
          <w:divsChild>
            <w:div w:id="2015911371">
              <w:marLeft w:val="0"/>
              <w:marRight w:val="0"/>
              <w:marTop w:val="0"/>
              <w:marBottom w:val="0"/>
              <w:divBdr>
                <w:top w:val="none" w:sz="0" w:space="0" w:color="auto"/>
                <w:left w:val="single" w:sz="6" w:space="1" w:color="FFFFFF"/>
                <w:bottom w:val="none" w:sz="0" w:space="0" w:color="auto"/>
                <w:right w:val="single" w:sz="6" w:space="1" w:color="FFFFFF"/>
              </w:divBdr>
              <w:divsChild>
                <w:div w:id="849219241">
                  <w:marLeft w:val="0"/>
                  <w:marRight w:val="0"/>
                  <w:marTop w:val="0"/>
                  <w:marBottom w:val="0"/>
                  <w:divBdr>
                    <w:top w:val="none" w:sz="0" w:space="0" w:color="auto"/>
                    <w:left w:val="none" w:sz="0" w:space="0" w:color="auto"/>
                    <w:bottom w:val="none" w:sz="0" w:space="0" w:color="auto"/>
                    <w:right w:val="none" w:sz="0" w:space="0" w:color="auto"/>
                  </w:divBdr>
                  <w:divsChild>
                    <w:div w:id="1293444424">
                      <w:marLeft w:val="0"/>
                      <w:marRight w:val="0"/>
                      <w:marTop w:val="0"/>
                      <w:marBottom w:val="0"/>
                      <w:divBdr>
                        <w:top w:val="none" w:sz="0" w:space="0" w:color="auto"/>
                        <w:left w:val="none" w:sz="0" w:space="0" w:color="auto"/>
                        <w:bottom w:val="none" w:sz="0" w:space="0" w:color="auto"/>
                        <w:right w:val="none" w:sz="0" w:space="0" w:color="auto"/>
                      </w:divBdr>
                      <w:divsChild>
                        <w:div w:id="445078129">
                          <w:marLeft w:val="0"/>
                          <w:marRight w:val="0"/>
                          <w:marTop w:val="0"/>
                          <w:marBottom w:val="0"/>
                          <w:divBdr>
                            <w:top w:val="none" w:sz="0" w:space="0" w:color="auto"/>
                            <w:left w:val="none" w:sz="0" w:space="0" w:color="auto"/>
                            <w:bottom w:val="none" w:sz="0" w:space="0" w:color="auto"/>
                            <w:right w:val="none" w:sz="0" w:space="0" w:color="auto"/>
                          </w:divBdr>
                          <w:divsChild>
                            <w:div w:id="1838223729">
                              <w:marLeft w:val="0"/>
                              <w:marRight w:val="0"/>
                              <w:marTop w:val="0"/>
                              <w:marBottom w:val="0"/>
                              <w:divBdr>
                                <w:top w:val="none" w:sz="0" w:space="0" w:color="auto"/>
                                <w:left w:val="none" w:sz="0" w:space="0" w:color="auto"/>
                                <w:bottom w:val="none" w:sz="0" w:space="0" w:color="auto"/>
                                <w:right w:val="none" w:sz="0" w:space="0" w:color="auto"/>
                              </w:divBdr>
                              <w:divsChild>
                                <w:div w:id="1217665235">
                                  <w:marLeft w:val="0"/>
                                  <w:marRight w:val="0"/>
                                  <w:marTop w:val="0"/>
                                  <w:marBottom w:val="0"/>
                                  <w:divBdr>
                                    <w:top w:val="none" w:sz="0" w:space="0" w:color="auto"/>
                                    <w:left w:val="none" w:sz="0" w:space="0" w:color="auto"/>
                                    <w:bottom w:val="none" w:sz="0" w:space="0" w:color="auto"/>
                                    <w:right w:val="none" w:sz="0" w:space="0" w:color="auto"/>
                                  </w:divBdr>
                                  <w:divsChild>
                                    <w:div w:id="12058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4085">
      <w:bodyDiv w:val="1"/>
      <w:marLeft w:val="0"/>
      <w:marRight w:val="0"/>
      <w:marTop w:val="0"/>
      <w:marBottom w:val="0"/>
      <w:divBdr>
        <w:top w:val="none" w:sz="0" w:space="0" w:color="auto"/>
        <w:left w:val="none" w:sz="0" w:space="0" w:color="auto"/>
        <w:bottom w:val="none" w:sz="0" w:space="0" w:color="auto"/>
        <w:right w:val="none" w:sz="0" w:space="0" w:color="auto"/>
      </w:divBdr>
      <w:divsChild>
        <w:div w:id="929310151">
          <w:marLeft w:val="0"/>
          <w:marRight w:val="0"/>
          <w:marTop w:val="0"/>
          <w:marBottom w:val="0"/>
          <w:divBdr>
            <w:top w:val="none" w:sz="0" w:space="0" w:color="auto"/>
            <w:left w:val="none" w:sz="0" w:space="0" w:color="auto"/>
            <w:bottom w:val="none" w:sz="0" w:space="0" w:color="auto"/>
            <w:right w:val="none" w:sz="0" w:space="0" w:color="auto"/>
          </w:divBdr>
          <w:divsChild>
            <w:div w:id="692268860">
              <w:marLeft w:val="0"/>
              <w:marRight w:val="0"/>
              <w:marTop w:val="0"/>
              <w:marBottom w:val="0"/>
              <w:divBdr>
                <w:top w:val="none" w:sz="0" w:space="0" w:color="auto"/>
                <w:left w:val="none" w:sz="0" w:space="0" w:color="auto"/>
                <w:bottom w:val="none" w:sz="0" w:space="0" w:color="auto"/>
                <w:right w:val="none" w:sz="0" w:space="0" w:color="auto"/>
              </w:divBdr>
              <w:divsChild>
                <w:div w:id="1485925988">
                  <w:marLeft w:val="0"/>
                  <w:marRight w:val="0"/>
                  <w:marTop w:val="0"/>
                  <w:marBottom w:val="0"/>
                  <w:divBdr>
                    <w:top w:val="none" w:sz="0" w:space="0" w:color="auto"/>
                    <w:left w:val="none" w:sz="0" w:space="0" w:color="auto"/>
                    <w:bottom w:val="none" w:sz="0" w:space="0" w:color="auto"/>
                    <w:right w:val="none" w:sz="0" w:space="0" w:color="auto"/>
                  </w:divBdr>
                  <w:divsChild>
                    <w:div w:id="1473592723">
                      <w:marLeft w:val="0"/>
                      <w:marRight w:val="0"/>
                      <w:marTop w:val="0"/>
                      <w:marBottom w:val="0"/>
                      <w:divBdr>
                        <w:top w:val="none" w:sz="0" w:space="0" w:color="auto"/>
                        <w:left w:val="none" w:sz="0" w:space="0" w:color="auto"/>
                        <w:bottom w:val="none" w:sz="0" w:space="0" w:color="auto"/>
                        <w:right w:val="none" w:sz="0" w:space="0" w:color="auto"/>
                      </w:divBdr>
                      <w:divsChild>
                        <w:div w:id="754327753">
                          <w:marLeft w:val="0"/>
                          <w:marRight w:val="0"/>
                          <w:marTop w:val="0"/>
                          <w:marBottom w:val="0"/>
                          <w:divBdr>
                            <w:top w:val="none" w:sz="0" w:space="0" w:color="auto"/>
                            <w:left w:val="none" w:sz="0" w:space="0" w:color="auto"/>
                            <w:bottom w:val="none" w:sz="0" w:space="0" w:color="auto"/>
                            <w:right w:val="none" w:sz="0" w:space="0" w:color="auto"/>
                          </w:divBdr>
                          <w:divsChild>
                            <w:div w:id="480121938">
                              <w:marLeft w:val="0"/>
                              <w:marRight w:val="0"/>
                              <w:marTop w:val="0"/>
                              <w:marBottom w:val="0"/>
                              <w:divBdr>
                                <w:top w:val="none" w:sz="0" w:space="0" w:color="auto"/>
                                <w:left w:val="none" w:sz="0" w:space="0" w:color="auto"/>
                                <w:bottom w:val="none" w:sz="0" w:space="0" w:color="auto"/>
                                <w:right w:val="none" w:sz="0" w:space="0" w:color="auto"/>
                              </w:divBdr>
                              <w:divsChild>
                                <w:div w:id="629017848">
                                  <w:marLeft w:val="0"/>
                                  <w:marRight w:val="0"/>
                                  <w:marTop w:val="0"/>
                                  <w:marBottom w:val="0"/>
                                  <w:divBdr>
                                    <w:top w:val="none" w:sz="0" w:space="0" w:color="auto"/>
                                    <w:left w:val="none" w:sz="0" w:space="0" w:color="auto"/>
                                    <w:bottom w:val="none" w:sz="0" w:space="0" w:color="auto"/>
                                    <w:right w:val="none" w:sz="0" w:space="0" w:color="auto"/>
                                  </w:divBdr>
                                  <w:divsChild>
                                    <w:div w:id="622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99378">
      <w:bodyDiv w:val="1"/>
      <w:marLeft w:val="0"/>
      <w:marRight w:val="0"/>
      <w:marTop w:val="0"/>
      <w:marBottom w:val="0"/>
      <w:divBdr>
        <w:top w:val="none" w:sz="0" w:space="0" w:color="auto"/>
        <w:left w:val="none" w:sz="0" w:space="0" w:color="auto"/>
        <w:bottom w:val="none" w:sz="0" w:space="0" w:color="auto"/>
        <w:right w:val="none" w:sz="0" w:space="0" w:color="auto"/>
      </w:divBdr>
      <w:divsChild>
        <w:div w:id="740057891">
          <w:marLeft w:val="0"/>
          <w:marRight w:val="0"/>
          <w:marTop w:val="0"/>
          <w:marBottom w:val="300"/>
          <w:divBdr>
            <w:top w:val="none" w:sz="0" w:space="0" w:color="auto"/>
            <w:left w:val="none" w:sz="0" w:space="0" w:color="auto"/>
            <w:bottom w:val="none" w:sz="0" w:space="0" w:color="auto"/>
            <w:right w:val="none" w:sz="0" w:space="0" w:color="auto"/>
          </w:divBdr>
          <w:divsChild>
            <w:div w:id="1898317649">
              <w:marLeft w:val="0"/>
              <w:marRight w:val="0"/>
              <w:marTop w:val="0"/>
              <w:marBottom w:val="0"/>
              <w:divBdr>
                <w:top w:val="none" w:sz="0" w:space="0" w:color="auto"/>
                <w:left w:val="single" w:sz="6" w:space="1" w:color="FFFFFF"/>
                <w:bottom w:val="none" w:sz="0" w:space="0" w:color="auto"/>
                <w:right w:val="single" w:sz="6" w:space="1" w:color="FFFFFF"/>
              </w:divBdr>
              <w:divsChild>
                <w:div w:id="1584684178">
                  <w:marLeft w:val="0"/>
                  <w:marRight w:val="0"/>
                  <w:marTop w:val="0"/>
                  <w:marBottom w:val="0"/>
                  <w:divBdr>
                    <w:top w:val="none" w:sz="0" w:space="0" w:color="auto"/>
                    <w:left w:val="none" w:sz="0" w:space="0" w:color="auto"/>
                    <w:bottom w:val="none" w:sz="0" w:space="0" w:color="auto"/>
                    <w:right w:val="none" w:sz="0" w:space="0" w:color="auto"/>
                  </w:divBdr>
                  <w:divsChild>
                    <w:div w:id="2070298567">
                      <w:marLeft w:val="0"/>
                      <w:marRight w:val="0"/>
                      <w:marTop w:val="0"/>
                      <w:marBottom w:val="0"/>
                      <w:divBdr>
                        <w:top w:val="none" w:sz="0" w:space="0" w:color="auto"/>
                        <w:left w:val="none" w:sz="0" w:space="0" w:color="auto"/>
                        <w:bottom w:val="none" w:sz="0" w:space="0" w:color="auto"/>
                        <w:right w:val="none" w:sz="0" w:space="0" w:color="auto"/>
                      </w:divBdr>
                      <w:divsChild>
                        <w:div w:id="1604074910">
                          <w:marLeft w:val="0"/>
                          <w:marRight w:val="0"/>
                          <w:marTop w:val="0"/>
                          <w:marBottom w:val="0"/>
                          <w:divBdr>
                            <w:top w:val="none" w:sz="0" w:space="0" w:color="auto"/>
                            <w:left w:val="none" w:sz="0" w:space="0" w:color="auto"/>
                            <w:bottom w:val="none" w:sz="0" w:space="0" w:color="auto"/>
                            <w:right w:val="none" w:sz="0" w:space="0" w:color="auto"/>
                          </w:divBdr>
                          <w:divsChild>
                            <w:div w:id="1452092622">
                              <w:marLeft w:val="0"/>
                              <w:marRight w:val="0"/>
                              <w:marTop w:val="0"/>
                              <w:marBottom w:val="0"/>
                              <w:divBdr>
                                <w:top w:val="none" w:sz="0" w:space="0" w:color="auto"/>
                                <w:left w:val="none" w:sz="0" w:space="0" w:color="auto"/>
                                <w:bottom w:val="none" w:sz="0" w:space="0" w:color="auto"/>
                                <w:right w:val="none" w:sz="0" w:space="0" w:color="auto"/>
                              </w:divBdr>
                              <w:divsChild>
                                <w:div w:id="441077718">
                                  <w:marLeft w:val="0"/>
                                  <w:marRight w:val="0"/>
                                  <w:marTop w:val="0"/>
                                  <w:marBottom w:val="0"/>
                                  <w:divBdr>
                                    <w:top w:val="none" w:sz="0" w:space="0" w:color="auto"/>
                                    <w:left w:val="none" w:sz="0" w:space="0" w:color="auto"/>
                                    <w:bottom w:val="none" w:sz="0" w:space="0" w:color="auto"/>
                                    <w:right w:val="none" w:sz="0" w:space="0" w:color="auto"/>
                                  </w:divBdr>
                                  <w:divsChild>
                                    <w:div w:id="11220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15730">
      <w:bodyDiv w:val="1"/>
      <w:marLeft w:val="0"/>
      <w:marRight w:val="0"/>
      <w:marTop w:val="0"/>
      <w:marBottom w:val="0"/>
      <w:divBdr>
        <w:top w:val="none" w:sz="0" w:space="0" w:color="auto"/>
        <w:left w:val="none" w:sz="0" w:space="0" w:color="auto"/>
        <w:bottom w:val="none" w:sz="0" w:space="0" w:color="auto"/>
        <w:right w:val="none" w:sz="0" w:space="0" w:color="auto"/>
      </w:divBdr>
    </w:div>
    <w:div w:id="1721633348">
      <w:bodyDiv w:val="1"/>
      <w:marLeft w:val="0"/>
      <w:marRight w:val="0"/>
      <w:marTop w:val="0"/>
      <w:marBottom w:val="0"/>
      <w:divBdr>
        <w:top w:val="none" w:sz="0" w:space="0" w:color="auto"/>
        <w:left w:val="none" w:sz="0" w:space="0" w:color="auto"/>
        <w:bottom w:val="none" w:sz="0" w:space="0" w:color="auto"/>
        <w:right w:val="none" w:sz="0" w:space="0" w:color="auto"/>
      </w:divBdr>
      <w:divsChild>
        <w:div w:id="1140922669">
          <w:marLeft w:val="0"/>
          <w:marRight w:val="0"/>
          <w:marTop w:val="0"/>
          <w:marBottom w:val="203"/>
          <w:divBdr>
            <w:top w:val="none" w:sz="0" w:space="0" w:color="auto"/>
            <w:left w:val="none" w:sz="0" w:space="0" w:color="auto"/>
            <w:bottom w:val="none" w:sz="0" w:space="0" w:color="auto"/>
            <w:right w:val="none" w:sz="0" w:space="0" w:color="auto"/>
          </w:divBdr>
          <w:divsChild>
            <w:div w:id="738757">
              <w:marLeft w:val="0"/>
              <w:marRight w:val="0"/>
              <w:marTop w:val="0"/>
              <w:marBottom w:val="0"/>
              <w:divBdr>
                <w:top w:val="none" w:sz="0" w:space="0" w:color="auto"/>
                <w:left w:val="single" w:sz="4" w:space="1" w:color="FFFFFF"/>
                <w:bottom w:val="none" w:sz="0" w:space="0" w:color="auto"/>
                <w:right w:val="single" w:sz="4" w:space="1" w:color="FFFFFF"/>
              </w:divBdr>
              <w:divsChild>
                <w:div w:id="168644924">
                  <w:marLeft w:val="0"/>
                  <w:marRight w:val="0"/>
                  <w:marTop w:val="0"/>
                  <w:marBottom w:val="0"/>
                  <w:divBdr>
                    <w:top w:val="none" w:sz="0" w:space="0" w:color="auto"/>
                    <w:left w:val="none" w:sz="0" w:space="0" w:color="auto"/>
                    <w:bottom w:val="none" w:sz="0" w:space="0" w:color="auto"/>
                    <w:right w:val="none" w:sz="0" w:space="0" w:color="auto"/>
                  </w:divBdr>
                  <w:divsChild>
                    <w:div w:id="1859464392">
                      <w:marLeft w:val="0"/>
                      <w:marRight w:val="0"/>
                      <w:marTop w:val="0"/>
                      <w:marBottom w:val="0"/>
                      <w:divBdr>
                        <w:top w:val="none" w:sz="0" w:space="0" w:color="auto"/>
                        <w:left w:val="none" w:sz="0" w:space="0" w:color="auto"/>
                        <w:bottom w:val="none" w:sz="0" w:space="0" w:color="auto"/>
                        <w:right w:val="none" w:sz="0" w:space="0" w:color="auto"/>
                      </w:divBdr>
                      <w:divsChild>
                        <w:div w:id="129248619">
                          <w:marLeft w:val="0"/>
                          <w:marRight w:val="0"/>
                          <w:marTop w:val="0"/>
                          <w:marBottom w:val="0"/>
                          <w:divBdr>
                            <w:top w:val="none" w:sz="0" w:space="0" w:color="auto"/>
                            <w:left w:val="none" w:sz="0" w:space="0" w:color="auto"/>
                            <w:bottom w:val="none" w:sz="0" w:space="0" w:color="auto"/>
                            <w:right w:val="none" w:sz="0" w:space="0" w:color="auto"/>
                          </w:divBdr>
                          <w:divsChild>
                            <w:div w:id="407314468">
                              <w:marLeft w:val="0"/>
                              <w:marRight w:val="0"/>
                              <w:marTop w:val="0"/>
                              <w:marBottom w:val="0"/>
                              <w:divBdr>
                                <w:top w:val="none" w:sz="0" w:space="0" w:color="auto"/>
                                <w:left w:val="none" w:sz="0" w:space="0" w:color="auto"/>
                                <w:bottom w:val="none" w:sz="0" w:space="0" w:color="auto"/>
                                <w:right w:val="none" w:sz="0" w:space="0" w:color="auto"/>
                              </w:divBdr>
                              <w:divsChild>
                                <w:div w:id="734008876">
                                  <w:marLeft w:val="0"/>
                                  <w:marRight w:val="0"/>
                                  <w:marTop w:val="0"/>
                                  <w:marBottom w:val="0"/>
                                  <w:divBdr>
                                    <w:top w:val="none" w:sz="0" w:space="0" w:color="auto"/>
                                    <w:left w:val="none" w:sz="0" w:space="0" w:color="auto"/>
                                    <w:bottom w:val="none" w:sz="0" w:space="0" w:color="auto"/>
                                    <w:right w:val="none" w:sz="0" w:space="0" w:color="auto"/>
                                  </w:divBdr>
                                  <w:divsChild>
                                    <w:div w:id="740056025">
                                      <w:marLeft w:val="0"/>
                                      <w:marRight w:val="0"/>
                                      <w:marTop w:val="0"/>
                                      <w:marBottom w:val="0"/>
                                      <w:divBdr>
                                        <w:top w:val="none" w:sz="0" w:space="0" w:color="auto"/>
                                        <w:left w:val="none" w:sz="0" w:space="0" w:color="auto"/>
                                        <w:bottom w:val="none" w:sz="0" w:space="0" w:color="auto"/>
                                        <w:right w:val="none" w:sz="0" w:space="0" w:color="auto"/>
                                      </w:divBdr>
                                      <w:divsChild>
                                        <w:div w:id="8114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94798">
      <w:bodyDiv w:val="1"/>
      <w:marLeft w:val="0"/>
      <w:marRight w:val="0"/>
      <w:marTop w:val="0"/>
      <w:marBottom w:val="0"/>
      <w:divBdr>
        <w:top w:val="none" w:sz="0" w:space="0" w:color="auto"/>
        <w:left w:val="none" w:sz="0" w:space="0" w:color="auto"/>
        <w:bottom w:val="none" w:sz="0" w:space="0" w:color="auto"/>
        <w:right w:val="none" w:sz="0" w:space="0" w:color="auto"/>
      </w:divBdr>
    </w:div>
    <w:div w:id="1849440401">
      <w:bodyDiv w:val="1"/>
      <w:marLeft w:val="0"/>
      <w:marRight w:val="0"/>
      <w:marTop w:val="0"/>
      <w:marBottom w:val="0"/>
      <w:divBdr>
        <w:top w:val="none" w:sz="0" w:space="0" w:color="auto"/>
        <w:left w:val="none" w:sz="0" w:space="0" w:color="auto"/>
        <w:bottom w:val="none" w:sz="0" w:space="0" w:color="auto"/>
        <w:right w:val="none" w:sz="0" w:space="0" w:color="auto"/>
      </w:divBdr>
      <w:divsChild>
        <w:div w:id="1898854570">
          <w:marLeft w:val="0"/>
          <w:marRight w:val="0"/>
          <w:marTop w:val="0"/>
          <w:marBottom w:val="0"/>
          <w:divBdr>
            <w:top w:val="none" w:sz="0" w:space="0" w:color="auto"/>
            <w:left w:val="none" w:sz="0" w:space="0" w:color="auto"/>
            <w:bottom w:val="none" w:sz="0" w:space="0" w:color="auto"/>
            <w:right w:val="none" w:sz="0" w:space="0" w:color="auto"/>
          </w:divBdr>
          <w:divsChild>
            <w:div w:id="101998101">
              <w:marLeft w:val="0"/>
              <w:marRight w:val="0"/>
              <w:marTop w:val="0"/>
              <w:marBottom w:val="360"/>
              <w:divBdr>
                <w:top w:val="none" w:sz="0" w:space="0" w:color="auto"/>
                <w:left w:val="none" w:sz="0" w:space="0" w:color="auto"/>
                <w:bottom w:val="none" w:sz="0" w:space="0" w:color="auto"/>
                <w:right w:val="none" w:sz="0" w:space="0" w:color="auto"/>
              </w:divBdr>
              <w:divsChild>
                <w:div w:id="133834842">
                  <w:marLeft w:val="0"/>
                  <w:marRight w:val="0"/>
                  <w:marTop w:val="0"/>
                  <w:marBottom w:val="0"/>
                  <w:divBdr>
                    <w:top w:val="none" w:sz="0" w:space="0" w:color="auto"/>
                    <w:left w:val="none" w:sz="0" w:space="0" w:color="auto"/>
                    <w:bottom w:val="none" w:sz="0" w:space="0" w:color="auto"/>
                    <w:right w:val="none" w:sz="0" w:space="0" w:color="auto"/>
                  </w:divBdr>
                  <w:divsChild>
                    <w:div w:id="1617758866">
                      <w:marLeft w:val="0"/>
                      <w:marRight w:val="0"/>
                      <w:marTop w:val="0"/>
                      <w:marBottom w:val="0"/>
                      <w:divBdr>
                        <w:top w:val="none" w:sz="0" w:space="0" w:color="auto"/>
                        <w:left w:val="none" w:sz="0" w:space="0" w:color="auto"/>
                        <w:bottom w:val="none" w:sz="0" w:space="0" w:color="auto"/>
                        <w:right w:val="none" w:sz="0" w:space="0" w:color="auto"/>
                      </w:divBdr>
                      <w:divsChild>
                        <w:div w:id="306669448">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1917128902">
      <w:bodyDiv w:val="1"/>
      <w:marLeft w:val="0"/>
      <w:marRight w:val="0"/>
      <w:marTop w:val="0"/>
      <w:marBottom w:val="0"/>
      <w:divBdr>
        <w:top w:val="none" w:sz="0" w:space="0" w:color="auto"/>
        <w:left w:val="none" w:sz="0" w:space="0" w:color="auto"/>
        <w:bottom w:val="none" w:sz="0" w:space="0" w:color="auto"/>
        <w:right w:val="none" w:sz="0" w:space="0" w:color="auto"/>
      </w:divBdr>
      <w:divsChild>
        <w:div w:id="1961183237">
          <w:marLeft w:val="0"/>
          <w:marRight w:val="0"/>
          <w:marTop w:val="0"/>
          <w:marBottom w:val="300"/>
          <w:divBdr>
            <w:top w:val="none" w:sz="0" w:space="0" w:color="auto"/>
            <w:left w:val="none" w:sz="0" w:space="0" w:color="auto"/>
            <w:bottom w:val="none" w:sz="0" w:space="0" w:color="auto"/>
            <w:right w:val="none" w:sz="0" w:space="0" w:color="auto"/>
          </w:divBdr>
          <w:divsChild>
            <w:div w:id="1069645279">
              <w:marLeft w:val="0"/>
              <w:marRight w:val="0"/>
              <w:marTop w:val="0"/>
              <w:marBottom w:val="0"/>
              <w:divBdr>
                <w:top w:val="none" w:sz="0" w:space="0" w:color="auto"/>
                <w:left w:val="single" w:sz="6" w:space="1" w:color="FFFFFF"/>
                <w:bottom w:val="none" w:sz="0" w:space="0" w:color="auto"/>
                <w:right w:val="single" w:sz="6" w:space="1" w:color="FFFFFF"/>
              </w:divBdr>
              <w:divsChild>
                <w:div w:id="207451169">
                  <w:marLeft w:val="0"/>
                  <w:marRight w:val="0"/>
                  <w:marTop w:val="0"/>
                  <w:marBottom w:val="0"/>
                  <w:divBdr>
                    <w:top w:val="none" w:sz="0" w:space="0" w:color="auto"/>
                    <w:left w:val="none" w:sz="0" w:space="0" w:color="auto"/>
                    <w:bottom w:val="none" w:sz="0" w:space="0" w:color="auto"/>
                    <w:right w:val="none" w:sz="0" w:space="0" w:color="auto"/>
                  </w:divBdr>
                  <w:divsChild>
                    <w:div w:id="502552262">
                      <w:marLeft w:val="0"/>
                      <w:marRight w:val="0"/>
                      <w:marTop w:val="0"/>
                      <w:marBottom w:val="0"/>
                      <w:divBdr>
                        <w:top w:val="none" w:sz="0" w:space="0" w:color="auto"/>
                        <w:left w:val="none" w:sz="0" w:space="0" w:color="auto"/>
                        <w:bottom w:val="none" w:sz="0" w:space="0" w:color="auto"/>
                        <w:right w:val="none" w:sz="0" w:space="0" w:color="auto"/>
                      </w:divBdr>
                      <w:divsChild>
                        <w:div w:id="1981228702">
                          <w:marLeft w:val="0"/>
                          <w:marRight w:val="0"/>
                          <w:marTop w:val="0"/>
                          <w:marBottom w:val="0"/>
                          <w:divBdr>
                            <w:top w:val="none" w:sz="0" w:space="0" w:color="auto"/>
                            <w:left w:val="none" w:sz="0" w:space="0" w:color="auto"/>
                            <w:bottom w:val="none" w:sz="0" w:space="0" w:color="auto"/>
                            <w:right w:val="none" w:sz="0" w:space="0" w:color="auto"/>
                          </w:divBdr>
                          <w:divsChild>
                            <w:div w:id="471019283">
                              <w:marLeft w:val="0"/>
                              <w:marRight w:val="0"/>
                              <w:marTop w:val="0"/>
                              <w:marBottom w:val="0"/>
                              <w:divBdr>
                                <w:top w:val="none" w:sz="0" w:space="0" w:color="auto"/>
                                <w:left w:val="none" w:sz="0" w:space="0" w:color="auto"/>
                                <w:bottom w:val="none" w:sz="0" w:space="0" w:color="auto"/>
                                <w:right w:val="none" w:sz="0" w:space="0" w:color="auto"/>
                              </w:divBdr>
                              <w:divsChild>
                                <w:div w:id="808326019">
                                  <w:marLeft w:val="0"/>
                                  <w:marRight w:val="0"/>
                                  <w:marTop w:val="0"/>
                                  <w:marBottom w:val="0"/>
                                  <w:divBdr>
                                    <w:top w:val="none" w:sz="0" w:space="0" w:color="auto"/>
                                    <w:left w:val="none" w:sz="0" w:space="0" w:color="auto"/>
                                    <w:bottom w:val="none" w:sz="0" w:space="0" w:color="auto"/>
                                    <w:right w:val="none" w:sz="0" w:space="0" w:color="auto"/>
                                  </w:divBdr>
                                  <w:divsChild>
                                    <w:div w:id="1098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23049">
      <w:bodyDiv w:val="1"/>
      <w:marLeft w:val="0"/>
      <w:marRight w:val="0"/>
      <w:marTop w:val="0"/>
      <w:marBottom w:val="0"/>
      <w:divBdr>
        <w:top w:val="none" w:sz="0" w:space="0" w:color="auto"/>
        <w:left w:val="none" w:sz="0" w:space="0" w:color="auto"/>
        <w:bottom w:val="none" w:sz="0" w:space="0" w:color="auto"/>
        <w:right w:val="none" w:sz="0" w:space="0" w:color="auto"/>
      </w:divBdr>
      <w:divsChild>
        <w:div w:id="2147358031">
          <w:marLeft w:val="0"/>
          <w:marRight w:val="0"/>
          <w:marTop w:val="0"/>
          <w:marBottom w:val="0"/>
          <w:divBdr>
            <w:top w:val="none" w:sz="0" w:space="0" w:color="auto"/>
            <w:left w:val="none" w:sz="0" w:space="0" w:color="auto"/>
            <w:bottom w:val="none" w:sz="0" w:space="0" w:color="auto"/>
            <w:right w:val="none" w:sz="0" w:space="0" w:color="auto"/>
          </w:divBdr>
          <w:divsChild>
            <w:div w:id="795756802">
              <w:marLeft w:val="0"/>
              <w:marRight w:val="0"/>
              <w:marTop w:val="0"/>
              <w:marBottom w:val="0"/>
              <w:divBdr>
                <w:top w:val="none" w:sz="0" w:space="0" w:color="auto"/>
                <w:left w:val="none" w:sz="0" w:space="0" w:color="auto"/>
                <w:bottom w:val="none" w:sz="0" w:space="0" w:color="auto"/>
                <w:right w:val="none" w:sz="0" w:space="0" w:color="auto"/>
              </w:divBdr>
              <w:divsChild>
                <w:div w:id="900407343">
                  <w:marLeft w:val="0"/>
                  <w:marRight w:val="0"/>
                  <w:marTop w:val="0"/>
                  <w:marBottom w:val="0"/>
                  <w:divBdr>
                    <w:top w:val="none" w:sz="0" w:space="0" w:color="auto"/>
                    <w:left w:val="none" w:sz="0" w:space="0" w:color="auto"/>
                    <w:bottom w:val="none" w:sz="0" w:space="0" w:color="auto"/>
                    <w:right w:val="none" w:sz="0" w:space="0" w:color="auto"/>
                  </w:divBdr>
                  <w:divsChild>
                    <w:div w:id="2087454638">
                      <w:marLeft w:val="0"/>
                      <w:marRight w:val="0"/>
                      <w:marTop w:val="0"/>
                      <w:marBottom w:val="0"/>
                      <w:divBdr>
                        <w:top w:val="none" w:sz="0" w:space="0" w:color="auto"/>
                        <w:left w:val="none" w:sz="0" w:space="0" w:color="auto"/>
                        <w:bottom w:val="none" w:sz="0" w:space="0" w:color="auto"/>
                        <w:right w:val="none" w:sz="0" w:space="0" w:color="auto"/>
                      </w:divBdr>
                      <w:divsChild>
                        <w:div w:id="703485291">
                          <w:marLeft w:val="0"/>
                          <w:marRight w:val="0"/>
                          <w:marTop w:val="0"/>
                          <w:marBottom w:val="0"/>
                          <w:divBdr>
                            <w:top w:val="none" w:sz="0" w:space="0" w:color="auto"/>
                            <w:left w:val="none" w:sz="0" w:space="0" w:color="auto"/>
                            <w:bottom w:val="none" w:sz="0" w:space="0" w:color="auto"/>
                            <w:right w:val="none" w:sz="0" w:space="0" w:color="auto"/>
                          </w:divBdr>
                          <w:divsChild>
                            <w:div w:id="374738339">
                              <w:marLeft w:val="0"/>
                              <w:marRight w:val="0"/>
                              <w:marTop w:val="0"/>
                              <w:marBottom w:val="0"/>
                              <w:divBdr>
                                <w:top w:val="none" w:sz="0" w:space="0" w:color="auto"/>
                                <w:left w:val="none" w:sz="0" w:space="0" w:color="auto"/>
                                <w:bottom w:val="none" w:sz="0" w:space="0" w:color="auto"/>
                                <w:right w:val="none" w:sz="0" w:space="0" w:color="auto"/>
                              </w:divBdr>
                              <w:divsChild>
                                <w:div w:id="818763576">
                                  <w:marLeft w:val="0"/>
                                  <w:marRight w:val="0"/>
                                  <w:marTop w:val="0"/>
                                  <w:marBottom w:val="0"/>
                                  <w:divBdr>
                                    <w:top w:val="none" w:sz="0" w:space="0" w:color="auto"/>
                                    <w:left w:val="none" w:sz="0" w:space="0" w:color="auto"/>
                                    <w:bottom w:val="none" w:sz="0" w:space="0" w:color="auto"/>
                                    <w:right w:val="none" w:sz="0" w:space="0" w:color="auto"/>
                                  </w:divBdr>
                                  <w:divsChild>
                                    <w:div w:id="8527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34396">
      <w:bodyDiv w:val="1"/>
      <w:marLeft w:val="0"/>
      <w:marRight w:val="0"/>
      <w:marTop w:val="0"/>
      <w:marBottom w:val="0"/>
      <w:divBdr>
        <w:top w:val="none" w:sz="0" w:space="0" w:color="auto"/>
        <w:left w:val="none" w:sz="0" w:space="0" w:color="auto"/>
        <w:bottom w:val="none" w:sz="0" w:space="0" w:color="auto"/>
        <w:right w:val="none" w:sz="0" w:space="0" w:color="auto"/>
      </w:divBdr>
    </w:div>
    <w:div w:id="2013141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0627"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dk/erhvervsuddannelser/praktik/skolepraktik-og-uddannelsesgaranti/emma-kriterier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vm.dk/institutioner-og-drift/oekonomi-og-drift/regulerede-institutioner/statens-selvforsikring/forsikring-af-elev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dk/erhvervsuddannelser/praktik/skolepraktik-og-uddannelsesgaranti" TargetMode="External"/><Relationship Id="rId5" Type="http://schemas.openxmlformats.org/officeDocument/2006/relationships/webSettings" Target="webSettings.xml"/><Relationship Id="rId15" Type="http://schemas.openxmlformats.org/officeDocument/2006/relationships/hyperlink" Target="http://www.admsys.uni-c.dk/easy-p/dokumenter/Vejlednhttp:/www.admsys.uni-c.dk/easy-p/dokumenter/Vejledninger/Sogninger/Sogninger_som_jevnligt_boer_laves.docinger/Sogninger/Sogninger_som_jevnligt_boer_laves.doc" TargetMode="External"/><Relationship Id="rId10" Type="http://schemas.openxmlformats.org/officeDocument/2006/relationships/hyperlink" Target="https://www.retsinformation.dk/Forms/R0710.aspx?id=2030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Forms/R0710.aspx?id=208956" TargetMode="External"/><Relationship Id="rId14" Type="http://schemas.openxmlformats.org/officeDocument/2006/relationships/hyperlink" Target="http://www.admsys.uni-c.dk/easy-p/dokumenter/Skrivelser_og_afgoerelser/skrivelser_UVM/UVM_uforskyldt_mistet.doc"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B89E-0BA5-4DDF-AEB3-3648E28E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6294</Words>
  <Characters>38394</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Registrering af korte uddannelseaftaler</vt:lpstr>
      <vt:lpstr>Registrering af korte uddannelseaftaler</vt:lpstr>
    </vt:vector>
  </TitlesOfParts>
  <Company>Struer Erhvervsskole</Company>
  <LinksUpToDate>false</LinksUpToDate>
  <CharactersWithSpaces>44599</CharactersWithSpaces>
  <SharedDoc>false</SharedDoc>
  <HLinks>
    <vt:vector size="312" baseType="variant">
      <vt:variant>
        <vt:i4>852040</vt:i4>
      </vt:variant>
      <vt:variant>
        <vt:i4>273</vt:i4>
      </vt:variant>
      <vt:variant>
        <vt:i4>0</vt:i4>
      </vt:variant>
      <vt:variant>
        <vt:i4>5</vt:i4>
      </vt:variant>
      <vt:variant>
        <vt:lpwstr>http://www.praktikpladsen.dk/</vt:lpwstr>
      </vt:variant>
      <vt:variant>
        <vt:lpwstr/>
      </vt:variant>
      <vt:variant>
        <vt:i4>852040</vt:i4>
      </vt:variant>
      <vt:variant>
        <vt:i4>270</vt:i4>
      </vt:variant>
      <vt:variant>
        <vt:i4>0</vt:i4>
      </vt:variant>
      <vt:variant>
        <vt:i4>5</vt:i4>
      </vt:variant>
      <vt:variant>
        <vt:lpwstr>http://www.praktikpladsen.dk/</vt:lpwstr>
      </vt:variant>
      <vt:variant>
        <vt:lpwstr/>
      </vt:variant>
      <vt:variant>
        <vt:i4>3080269</vt:i4>
      </vt:variant>
      <vt:variant>
        <vt:i4>267</vt:i4>
      </vt:variant>
      <vt:variant>
        <vt:i4>0</vt:i4>
      </vt:variant>
      <vt:variant>
        <vt:i4>5</vt:i4>
      </vt:variant>
      <vt:variant>
        <vt:lpwstr>http://www.uddannelsesnaevnet.dk/Admin/Public/DWSDownload.aspx?File=%2fFiles%2fFiler%2f12_EUD+flles+filer%2fVejledning+SKP%2fVejledning+til+LUU+om+skolepraktik+december+2010.pdf</vt:lpwstr>
      </vt:variant>
      <vt:variant>
        <vt:lpwstr/>
      </vt:variant>
      <vt:variant>
        <vt:i4>8061024</vt:i4>
      </vt:variant>
      <vt:variant>
        <vt:i4>264</vt:i4>
      </vt:variant>
      <vt:variant>
        <vt:i4>0</vt:i4>
      </vt:variant>
      <vt:variant>
        <vt:i4>5</vt:i4>
      </vt:variant>
      <vt:variant>
        <vt:lpwstr>http://www.uvm.dk/Uddannelser/Erhvervsuddannelser/Spoergsmaal-og-svar-om-erhvervsuddannelserne</vt:lpwstr>
      </vt:variant>
      <vt:variant>
        <vt:lpwstr/>
      </vt:variant>
      <vt:variant>
        <vt:i4>5963799</vt:i4>
      </vt:variant>
      <vt:variant>
        <vt:i4>261</vt:i4>
      </vt:variant>
      <vt:variant>
        <vt:i4>0</vt:i4>
      </vt:variant>
      <vt:variant>
        <vt:i4>5</vt:i4>
      </vt:variant>
      <vt:variant>
        <vt:lpwstr>http://www.admsys.uni-c.dk/easy-p/dokumenter/Vejlednhttp:/www.admsys.uni-c.dk/easy-p/dokumenter/Vejledninger/Sogninger/Sogninger_som_jevnligt_boer_laves.docinger/Sogninger/Sogninger_som_jevnligt_boer_laves.doc</vt:lpwstr>
      </vt:variant>
      <vt:variant>
        <vt:lpwstr/>
      </vt:variant>
      <vt:variant>
        <vt:i4>5636197</vt:i4>
      </vt:variant>
      <vt:variant>
        <vt:i4>258</vt:i4>
      </vt:variant>
      <vt:variant>
        <vt:i4>0</vt:i4>
      </vt:variant>
      <vt:variant>
        <vt:i4>5</vt:i4>
      </vt:variant>
      <vt:variant>
        <vt:lpwstr>http://www.admsys.uni-c.dk/easy-p/dokumenter/Skrivelser_og_afgoerelser/skrivelser_UVM/UVM_uforskyldt_mistet.doc</vt:lpwstr>
      </vt:variant>
      <vt:variant>
        <vt:lpwstr/>
      </vt:variant>
      <vt:variant>
        <vt:i4>5636197</vt:i4>
      </vt:variant>
      <vt:variant>
        <vt:i4>255</vt:i4>
      </vt:variant>
      <vt:variant>
        <vt:i4>0</vt:i4>
      </vt:variant>
      <vt:variant>
        <vt:i4>5</vt:i4>
      </vt:variant>
      <vt:variant>
        <vt:lpwstr>http://www.admsys.uni-c.dk/easy-p/dokumenter/Skrivelser_og_afgoerelser/skrivelser_UVM/UVM_uforskyldt_mistet.doc</vt:lpwstr>
      </vt:variant>
      <vt:variant>
        <vt:lpwstr/>
      </vt:variant>
      <vt:variant>
        <vt:i4>852040</vt:i4>
      </vt:variant>
      <vt:variant>
        <vt:i4>252</vt:i4>
      </vt:variant>
      <vt:variant>
        <vt:i4>0</vt:i4>
      </vt:variant>
      <vt:variant>
        <vt:i4>5</vt:i4>
      </vt:variant>
      <vt:variant>
        <vt:lpwstr>http://www.praktikpladsen.dk/</vt:lpwstr>
      </vt:variant>
      <vt:variant>
        <vt:lpwstr/>
      </vt:variant>
      <vt:variant>
        <vt:i4>8061024</vt:i4>
      </vt:variant>
      <vt:variant>
        <vt:i4>249</vt:i4>
      </vt:variant>
      <vt:variant>
        <vt:i4>0</vt:i4>
      </vt:variant>
      <vt:variant>
        <vt:i4>5</vt:i4>
      </vt:variant>
      <vt:variant>
        <vt:lpwstr>http://www.uvm.dk/Uddannelser/Erhvervsuddannelser/Spoergsmaal-og-svar-om-erhvervsuddannelserne</vt:lpwstr>
      </vt:variant>
      <vt:variant>
        <vt:lpwstr/>
      </vt:variant>
      <vt:variant>
        <vt:i4>6881329</vt:i4>
      </vt:variant>
      <vt:variant>
        <vt:i4>246</vt:i4>
      </vt:variant>
      <vt:variant>
        <vt:i4>0</vt:i4>
      </vt:variant>
      <vt:variant>
        <vt:i4>5</vt:i4>
      </vt:variant>
      <vt:variant>
        <vt:lpwstr>http://www.uvm.dk/service/Publikationer/Publikationer/Erhvervsuddannelser/2010/skolepraktik2010.aspx?fullpub=1</vt:lpwstr>
      </vt:variant>
      <vt:variant>
        <vt:lpwstr/>
      </vt:variant>
      <vt:variant>
        <vt:i4>131150</vt:i4>
      </vt:variant>
      <vt:variant>
        <vt:i4>243</vt:i4>
      </vt:variant>
      <vt:variant>
        <vt:i4>0</vt:i4>
      </vt:variant>
      <vt:variant>
        <vt:i4>5</vt:i4>
      </vt:variant>
      <vt:variant>
        <vt:lpwstr>https://www.retsinformation.dk/Forms/R0710.aspx?id=135620</vt:lpwstr>
      </vt:variant>
      <vt:variant>
        <vt:lpwstr/>
      </vt:variant>
      <vt:variant>
        <vt:i4>65605</vt:i4>
      </vt:variant>
      <vt:variant>
        <vt:i4>240</vt:i4>
      </vt:variant>
      <vt:variant>
        <vt:i4>0</vt:i4>
      </vt:variant>
      <vt:variant>
        <vt:i4>5</vt:i4>
      </vt:variant>
      <vt:variant>
        <vt:lpwstr>https://www.retsinformation.dk/Forms/R0710.aspx?id=164802</vt:lpwstr>
      </vt:variant>
      <vt:variant>
        <vt:lpwstr/>
      </vt:variant>
      <vt:variant>
        <vt:i4>327754</vt:i4>
      </vt:variant>
      <vt:variant>
        <vt:i4>237</vt:i4>
      </vt:variant>
      <vt:variant>
        <vt:i4>0</vt:i4>
      </vt:variant>
      <vt:variant>
        <vt:i4>5</vt:i4>
      </vt:variant>
      <vt:variant>
        <vt:lpwstr>https://www.retsinformation.dk/Forms/R0710.aspx?id=170605</vt:lpwstr>
      </vt:variant>
      <vt:variant>
        <vt:lpwstr/>
      </vt:variant>
      <vt:variant>
        <vt:i4>1048638</vt:i4>
      </vt:variant>
      <vt:variant>
        <vt:i4>230</vt:i4>
      </vt:variant>
      <vt:variant>
        <vt:i4>0</vt:i4>
      </vt:variant>
      <vt:variant>
        <vt:i4>5</vt:i4>
      </vt:variant>
      <vt:variant>
        <vt:lpwstr/>
      </vt:variant>
      <vt:variant>
        <vt:lpwstr>_Toc449700341</vt:lpwstr>
      </vt:variant>
      <vt:variant>
        <vt:i4>1048638</vt:i4>
      </vt:variant>
      <vt:variant>
        <vt:i4>224</vt:i4>
      </vt:variant>
      <vt:variant>
        <vt:i4>0</vt:i4>
      </vt:variant>
      <vt:variant>
        <vt:i4>5</vt:i4>
      </vt:variant>
      <vt:variant>
        <vt:lpwstr/>
      </vt:variant>
      <vt:variant>
        <vt:lpwstr>_Toc449700340</vt:lpwstr>
      </vt:variant>
      <vt:variant>
        <vt:i4>1507390</vt:i4>
      </vt:variant>
      <vt:variant>
        <vt:i4>218</vt:i4>
      </vt:variant>
      <vt:variant>
        <vt:i4>0</vt:i4>
      </vt:variant>
      <vt:variant>
        <vt:i4>5</vt:i4>
      </vt:variant>
      <vt:variant>
        <vt:lpwstr/>
      </vt:variant>
      <vt:variant>
        <vt:lpwstr>_Toc449700339</vt:lpwstr>
      </vt:variant>
      <vt:variant>
        <vt:i4>1507390</vt:i4>
      </vt:variant>
      <vt:variant>
        <vt:i4>212</vt:i4>
      </vt:variant>
      <vt:variant>
        <vt:i4>0</vt:i4>
      </vt:variant>
      <vt:variant>
        <vt:i4>5</vt:i4>
      </vt:variant>
      <vt:variant>
        <vt:lpwstr/>
      </vt:variant>
      <vt:variant>
        <vt:lpwstr>_Toc449700338</vt:lpwstr>
      </vt:variant>
      <vt:variant>
        <vt:i4>1507390</vt:i4>
      </vt:variant>
      <vt:variant>
        <vt:i4>206</vt:i4>
      </vt:variant>
      <vt:variant>
        <vt:i4>0</vt:i4>
      </vt:variant>
      <vt:variant>
        <vt:i4>5</vt:i4>
      </vt:variant>
      <vt:variant>
        <vt:lpwstr/>
      </vt:variant>
      <vt:variant>
        <vt:lpwstr>_Toc449700337</vt:lpwstr>
      </vt:variant>
      <vt:variant>
        <vt:i4>1507390</vt:i4>
      </vt:variant>
      <vt:variant>
        <vt:i4>200</vt:i4>
      </vt:variant>
      <vt:variant>
        <vt:i4>0</vt:i4>
      </vt:variant>
      <vt:variant>
        <vt:i4>5</vt:i4>
      </vt:variant>
      <vt:variant>
        <vt:lpwstr/>
      </vt:variant>
      <vt:variant>
        <vt:lpwstr>_Toc449700336</vt:lpwstr>
      </vt:variant>
      <vt:variant>
        <vt:i4>1507390</vt:i4>
      </vt:variant>
      <vt:variant>
        <vt:i4>194</vt:i4>
      </vt:variant>
      <vt:variant>
        <vt:i4>0</vt:i4>
      </vt:variant>
      <vt:variant>
        <vt:i4>5</vt:i4>
      </vt:variant>
      <vt:variant>
        <vt:lpwstr/>
      </vt:variant>
      <vt:variant>
        <vt:lpwstr>_Toc449700335</vt:lpwstr>
      </vt:variant>
      <vt:variant>
        <vt:i4>1507390</vt:i4>
      </vt:variant>
      <vt:variant>
        <vt:i4>188</vt:i4>
      </vt:variant>
      <vt:variant>
        <vt:i4>0</vt:i4>
      </vt:variant>
      <vt:variant>
        <vt:i4>5</vt:i4>
      </vt:variant>
      <vt:variant>
        <vt:lpwstr/>
      </vt:variant>
      <vt:variant>
        <vt:lpwstr>_Toc449700334</vt:lpwstr>
      </vt:variant>
      <vt:variant>
        <vt:i4>1507390</vt:i4>
      </vt:variant>
      <vt:variant>
        <vt:i4>182</vt:i4>
      </vt:variant>
      <vt:variant>
        <vt:i4>0</vt:i4>
      </vt:variant>
      <vt:variant>
        <vt:i4>5</vt:i4>
      </vt:variant>
      <vt:variant>
        <vt:lpwstr/>
      </vt:variant>
      <vt:variant>
        <vt:lpwstr>_Toc449700333</vt:lpwstr>
      </vt:variant>
      <vt:variant>
        <vt:i4>1507390</vt:i4>
      </vt:variant>
      <vt:variant>
        <vt:i4>176</vt:i4>
      </vt:variant>
      <vt:variant>
        <vt:i4>0</vt:i4>
      </vt:variant>
      <vt:variant>
        <vt:i4>5</vt:i4>
      </vt:variant>
      <vt:variant>
        <vt:lpwstr/>
      </vt:variant>
      <vt:variant>
        <vt:lpwstr>_Toc449700332</vt:lpwstr>
      </vt:variant>
      <vt:variant>
        <vt:i4>1507390</vt:i4>
      </vt:variant>
      <vt:variant>
        <vt:i4>170</vt:i4>
      </vt:variant>
      <vt:variant>
        <vt:i4>0</vt:i4>
      </vt:variant>
      <vt:variant>
        <vt:i4>5</vt:i4>
      </vt:variant>
      <vt:variant>
        <vt:lpwstr/>
      </vt:variant>
      <vt:variant>
        <vt:lpwstr>_Toc449700331</vt:lpwstr>
      </vt:variant>
      <vt:variant>
        <vt:i4>1507390</vt:i4>
      </vt:variant>
      <vt:variant>
        <vt:i4>164</vt:i4>
      </vt:variant>
      <vt:variant>
        <vt:i4>0</vt:i4>
      </vt:variant>
      <vt:variant>
        <vt:i4>5</vt:i4>
      </vt:variant>
      <vt:variant>
        <vt:lpwstr/>
      </vt:variant>
      <vt:variant>
        <vt:lpwstr>_Toc449700330</vt:lpwstr>
      </vt:variant>
      <vt:variant>
        <vt:i4>1441854</vt:i4>
      </vt:variant>
      <vt:variant>
        <vt:i4>158</vt:i4>
      </vt:variant>
      <vt:variant>
        <vt:i4>0</vt:i4>
      </vt:variant>
      <vt:variant>
        <vt:i4>5</vt:i4>
      </vt:variant>
      <vt:variant>
        <vt:lpwstr/>
      </vt:variant>
      <vt:variant>
        <vt:lpwstr>_Toc449700329</vt:lpwstr>
      </vt:variant>
      <vt:variant>
        <vt:i4>1441854</vt:i4>
      </vt:variant>
      <vt:variant>
        <vt:i4>152</vt:i4>
      </vt:variant>
      <vt:variant>
        <vt:i4>0</vt:i4>
      </vt:variant>
      <vt:variant>
        <vt:i4>5</vt:i4>
      </vt:variant>
      <vt:variant>
        <vt:lpwstr/>
      </vt:variant>
      <vt:variant>
        <vt:lpwstr>_Toc449700328</vt:lpwstr>
      </vt:variant>
      <vt:variant>
        <vt:i4>1441854</vt:i4>
      </vt:variant>
      <vt:variant>
        <vt:i4>146</vt:i4>
      </vt:variant>
      <vt:variant>
        <vt:i4>0</vt:i4>
      </vt:variant>
      <vt:variant>
        <vt:i4>5</vt:i4>
      </vt:variant>
      <vt:variant>
        <vt:lpwstr/>
      </vt:variant>
      <vt:variant>
        <vt:lpwstr>_Toc449700327</vt:lpwstr>
      </vt:variant>
      <vt:variant>
        <vt:i4>1441854</vt:i4>
      </vt:variant>
      <vt:variant>
        <vt:i4>140</vt:i4>
      </vt:variant>
      <vt:variant>
        <vt:i4>0</vt:i4>
      </vt:variant>
      <vt:variant>
        <vt:i4>5</vt:i4>
      </vt:variant>
      <vt:variant>
        <vt:lpwstr/>
      </vt:variant>
      <vt:variant>
        <vt:lpwstr>_Toc449700326</vt:lpwstr>
      </vt:variant>
      <vt:variant>
        <vt:i4>1441854</vt:i4>
      </vt:variant>
      <vt:variant>
        <vt:i4>134</vt:i4>
      </vt:variant>
      <vt:variant>
        <vt:i4>0</vt:i4>
      </vt:variant>
      <vt:variant>
        <vt:i4>5</vt:i4>
      </vt:variant>
      <vt:variant>
        <vt:lpwstr/>
      </vt:variant>
      <vt:variant>
        <vt:lpwstr>_Toc449700325</vt:lpwstr>
      </vt:variant>
      <vt:variant>
        <vt:i4>1441854</vt:i4>
      </vt:variant>
      <vt:variant>
        <vt:i4>128</vt:i4>
      </vt:variant>
      <vt:variant>
        <vt:i4>0</vt:i4>
      </vt:variant>
      <vt:variant>
        <vt:i4>5</vt:i4>
      </vt:variant>
      <vt:variant>
        <vt:lpwstr/>
      </vt:variant>
      <vt:variant>
        <vt:lpwstr>_Toc449700324</vt:lpwstr>
      </vt:variant>
      <vt:variant>
        <vt:i4>1441854</vt:i4>
      </vt:variant>
      <vt:variant>
        <vt:i4>122</vt:i4>
      </vt:variant>
      <vt:variant>
        <vt:i4>0</vt:i4>
      </vt:variant>
      <vt:variant>
        <vt:i4>5</vt:i4>
      </vt:variant>
      <vt:variant>
        <vt:lpwstr/>
      </vt:variant>
      <vt:variant>
        <vt:lpwstr>_Toc449700323</vt:lpwstr>
      </vt:variant>
      <vt:variant>
        <vt:i4>1441854</vt:i4>
      </vt:variant>
      <vt:variant>
        <vt:i4>116</vt:i4>
      </vt:variant>
      <vt:variant>
        <vt:i4>0</vt:i4>
      </vt:variant>
      <vt:variant>
        <vt:i4>5</vt:i4>
      </vt:variant>
      <vt:variant>
        <vt:lpwstr/>
      </vt:variant>
      <vt:variant>
        <vt:lpwstr>_Toc449700322</vt:lpwstr>
      </vt:variant>
      <vt:variant>
        <vt:i4>1441854</vt:i4>
      </vt:variant>
      <vt:variant>
        <vt:i4>110</vt:i4>
      </vt:variant>
      <vt:variant>
        <vt:i4>0</vt:i4>
      </vt:variant>
      <vt:variant>
        <vt:i4>5</vt:i4>
      </vt:variant>
      <vt:variant>
        <vt:lpwstr/>
      </vt:variant>
      <vt:variant>
        <vt:lpwstr>_Toc449700321</vt:lpwstr>
      </vt:variant>
      <vt:variant>
        <vt:i4>1441854</vt:i4>
      </vt:variant>
      <vt:variant>
        <vt:i4>104</vt:i4>
      </vt:variant>
      <vt:variant>
        <vt:i4>0</vt:i4>
      </vt:variant>
      <vt:variant>
        <vt:i4>5</vt:i4>
      </vt:variant>
      <vt:variant>
        <vt:lpwstr/>
      </vt:variant>
      <vt:variant>
        <vt:lpwstr>_Toc449700320</vt:lpwstr>
      </vt:variant>
      <vt:variant>
        <vt:i4>1376318</vt:i4>
      </vt:variant>
      <vt:variant>
        <vt:i4>98</vt:i4>
      </vt:variant>
      <vt:variant>
        <vt:i4>0</vt:i4>
      </vt:variant>
      <vt:variant>
        <vt:i4>5</vt:i4>
      </vt:variant>
      <vt:variant>
        <vt:lpwstr/>
      </vt:variant>
      <vt:variant>
        <vt:lpwstr>_Toc449700319</vt:lpwstr>
      </vt:variant>
      <vt:variant>
        <vt:i4>1376318</vt:i4>
      </vt:variant>
      <vt:variant>
        <vt:i4>92</vt:i4>
      </vt:variant>
      <vt:variant>
        <vt:i4>0</vt:i4>
      </vt:variant>
      <vt:variant>
        <vt:i4>5</vt:i4>
      </vt:variant>
      <vt:variant>
        <vt:lpwstr/>
      </vt:variant>
      <vt:variant>
        <vt:lpwstr>_Toc449700318</vt:lpwstr>
      </vt:variant>
      <vt:variant>
        <vt:i4>1376318</vt:i4>
      </vt:variant>
      <vt:variant>
        <vt:i4>86</vt:i4>
      </vt:variant>
      <vt:variant>
        <vt:i4>0</vt:i4>
      </vt:variant>
      <vt:variant>
        <vt:i4>5</vt:i4>
      </vt:variant>
      <vt:variant>
        <vt:lpwstr/>
      </vt:variant>
      <vt:variant>
        <vt:lpwstr>_Toc449700317</vt:lpwstr>
      </vt:variant>
      <vt:variant>
        <vt:i4>1376318</vt:i4>
      </vt:variant>
      <vt:variant>
        <vt:i4>80</vt:i4>
      </vt:variant>
      <vt:variant>
        <vt:i4>0</vt:i4>
      </vt:variant>
      <vt:variant>
        <vt:i4>5</vt:i4>
      </vt:variant>
      <vt:variant>
        <vt:lpwstr/>
      </vt:variant>
      <vt:variant>
        <vt:lpwstr>_Toc449700316</vt:lpwstr>
      </vt:variant>
      <vt:variant>
        <vt:i4>1376318</vt:i4>
      </vt:variant>
      <vt:variant>
        <vt:i4>74</vt:i4>
      </vt:variant>
      <vt:variant>
        <vt:i4>0</vt:i4>
      </vt:variant>
      <vt:variant>
        <vt:i4>5</vt:i4>
      </vt:variant>
      <vt:variant>
        <vt:lpwstr/>
      </vt:variant>
      <vt:variant>
        <vt:lpwstr>_Toc449700315</vt:lpwstr>
      </vt:variant>
      <vt:variant>
        <vt:i4>1376318</vt:i4>
      </vt:variant>
      <vt:variant>
        <vt:i4>68</vt:i4>
      </vt:variant>
      <vt:variant>
        <vt:i4>0</vt:i4>
      </vt:variant>
      <vt:variant>
        <vt:i4>5</vt:i4>
      </vt:variant>
      <vt:variant>
        <vt:lpwstr/>
      </vt:variant>
      <vt:variant>
        <vt:lpwstr>_Toc449700314</vt:lpwstr>
      </vt:variant>
      <vt:variant>
        <vt:i4>1376318</vt:i4>
      </vt:variant>
      <vt:variant>
        <vt:i4>62</vt:i4>
      </vt:variant>
      <vt:variant>
        <vt:i4>0</vt:i4>
      </vt:variant>
      <vt:variant>
        <vt:i4>5</vt:i4>
      </vt:variant>
      <vt:variant>
        <vt:lpwstr/>
      </vt:variant>
      <vt:variant>
        <vt:lpwstr>_Toc449700313</vt:lpwstr>
      </vt:variant>
      <vt:variant>
        <vt:i4>1376318</vt:i4>
      </vt:variant>
      <vt:variant>
        <vt:i4>56</vt:i4>
      </vt:variant>
      <vt:variant>
        <vt:i4>0</vt:i4>
      </vt:variant>
      <vt:variant>
        <vt:i4>5</vt:i4>
      </vt:variant>
      <vt:variant>
        <vt:lpwstr/>
      </vt:variant>
      <vt:variant>
        <vt:lpwstr>_Toc449700312</vt:lpwstr>
      </vt:variant>
      <vt:variant>
        <vt:i4>1376318</vt:i4>
      </vt:variant>
      <vt:variant>
        <vt:i4>50</vt:i4>
      </vt:variant>
      <vt:variant>
        <vt:i4>0</vt:i4>
      </vt:variant>
      <vt:variant>
        <vt:i4>5</vt:i4>
      </vt:variant>
      <vt:variant>
        <vt:lpwstr/>
      </vt:variant>
      <vt:variant>
        <vt:lpwstr>_Toc449700311</vt:lpwstr>
      </vt:variant>
      <vt:variant>
        <vt:i4>1376318</vt:i4>
      </vt:variant>
      <vt:variant>
        <vt:i4>44</vt:i4>
      </vt:variant>
      <vt:variant>
        <vt:i4>0</vt:i4>
      </vt:variant>
      <vt:variant>
        <vt:i4>5</vt:i4>
      </vt:variant>
      <vt:variant>
        <vt:lpwstr/>
      </vt:variant>
      <vt:variant>
        <vt:lpwstr>_Toc449700310</vt:lpwstr>
      </vt:variant>
      <vt:variant>
        <vt:i4>1310782</vt:i4>
      </vt:variant>
      <vt:variant>
        <vt:i4>38</vt:i4>
      </vt:variant>
      <vt:variant>
        <vt:i4>0</vt:i4>
      </vt:variant>
      <vt:variant>
        <vt:i4>5</vt:i4>
      </vt:variant>
      <vt:variant>
        <vt:lpwstr/>
      </vt:variant>
      <vt:variant>
        <vt:lpwstr>_Toc449700309</vt:lpwstr>
      </vt:variant>
      <vt:variant>
        <vt:i4>1310782</vt:i4>
      </vt:variant>
      <vt:variant>
        <vt:i4>32</vt:i4>
      </vt:variant>
      <vt:variant>
        <vt:i4>0</vt:i4>
      </vt:variant>
      <vt:variant>
        <vt:i4>5</vt:i4>
      </vt:variant>
      <vt:variant>
        <vt:lpwstr/>
      </vt:variant>
      <vt:variant>
        <vt:lpwstr>_Toc449700308</vt:lpwstr>
      </vt:variant>
      <vt:variant>
        <vt:i4>1310782</vt:i4>
      </vt:variant>
      <vt:variant>
        <vt:i4>26</vt:i4>
      </vt:variant>
      <vt:variant>
        <vt:i4>0</vt:i4>
      </vt:variant>
      <vt:variant>
        <vt:i4>5</vt:i4>
      </vt:variant>
      <vt:variant>
        <vt:lpwstr/>
      </vt:variant>
      <vt:variant>
        <vt:lpwstr>_Toc449700307</vt:lpwstr>
      </vt:variant>
      <vt:variant>
        <vt:i4>1310782</vt:i4>
      </vt:variant>
      <vt:variant>
        <vt:i4>20</vt:i4>
      </vt:variant>
      <vt:variant>
        <vt:i4>0</vt:i4>
      </vt:variant>
      <vt:variant>
        <vt:i4>5</vt:i4>
      </vt:variant>
      <vt:variant>
        <vt:lpwstr/>
      </vt:variant>
      <vt:variant>
        <vt:lpwstr>_Toc449700306</vt:lpwstr>
      </vt:variant>
      <vt:variant>
        <vt:i4>1310782</vt:i4>
      </vt:variant>
      <vt:variant>
        <vt:i4>14</vt:i4>
      </vt:variant>
      <vt:variant>
        <vt:i4>0</vt:i4>
      </vt:variant>
      <vt:variant>
        <vt:i4>5</vt:i4>
      </vt:variant>
      <vt:variant>
        <vt:lpwstr/>
      </vt:variant>
      <vt:variant>
        <vt:lpwstr>_Toc449700305</vt:lpwstr>
      </vt:variant>
      <vt:variant>
        <vt:i4>1310782</vt:i4>
      </vt:variant>
      <vt:variant>
        <vt:i4>8</vt:i4>
      </vt:variant>
      <vt:variant>
        <vt:i4>0</vt:i4>
      </vt:variant>
      <vt:variant>
        <vt:i4>5</vt:i4>
      </vt:variant>
      <vt:variant>
        <vt:lpwstr/>
      </vt:variant>
      <vt:variant>
        <vt:lpwstr>_Toc449700304</vt:lpwstr>
      </vt:variant>
      <vt:variant>
        <vt:i4>1310782</vt:i4>
      </vt:variant>
      <vt:variant>
        <vt:i4>2</vt:i4>
      </vt:variant>
      <vt:variant>
        <vt:i4>0</vt:i4>
      </vt:variant>
      <vt:variant>
        <vt:i4>5</vt:i4>
      </vt:variant>
      <vt:variant>
        <vt:lpwstr/>
      </vt:variant>
      <vt:variant>
        <vt:lpwstr>_Toc449700303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Registrering af korte uddannelseaftaler</dc:title>
  <dc:creator>Ulla Petersen</dc:creator>
  <cp:lastModifiedBy>Ulla Petersen</cp:lastModifiedBy>
  <cp:revision>5</cp:revision>
  <cp:lastPrinted>2011-02-17T05:51:00Z</cp:lastPrinted>
  <dcterms:created xsi:type="dcterms:W3CDTF">2023-02-06T12:28:00Z</dcterms:created>
  <dcterms:modified xsi:type="dcterms:W3CDTF">2023-02-06T12:35:00Z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